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2C4B6" w14:textId="77777777" w:rsidR="002D1BF5" w:rsidRDefault="002D1BF5" w:rsidP="00E2730F">
      <w:pPr>
        <w:autoSpaceDE w:val="0"/>
        <w:autoSpaceDN w:val="0"/>
        <w:adjustRightInd w:val="0"/>
        <w:spacing w:after="0" w:line="240" w:lineRule="auto"/>
        <w:jc w:val="both"/>
        <w:rPr>
          <w:rFonts w:ascii="Helvetica-Bold" w:eastAsia="Times New Roman" w:hAnsi="Helvetica-Bold" w:cs="Helvetica-Bold"/>
          <w:b/>
          <w:bCs/>
          <w:sz w:val="19"/>
          <w:szCs w:val="19"/>
        </w:rPr>
      </w:pPr>
    </w:p>
    <w:p w14:paraId="7F3160EA" w14:textId="77777777" w:rsidR="00E2730F" w:rsidRPr="00997A27" w:rsidRDefault="00716FC8" w:rsidP="00E2730F">
      <w:pPr>
        <w:autoSpaceDE w:val="0"/>
        <w:autoSpaceDN w:val="0"/>
        <w:adjustRightInd w:val="0"/>
        <w:spacing w:after="0" w:line="240" w:lineRule="auto"/>
        <w:jc w:val="both"/>
        <w:rPr>
          <w:rFonts w:ascii="Helvetica-Bold" w:eastAsia="Times New Roman" w:hAnsi="Helvetica-Bold" w:cs="Helvetica-Bold"/>
          <w:b/>
          <w:bCs/>
          <w:sz w:val="19"/>
          <w:szCs w:val="19"/>
        </w:rPr>
      </w:pPr>
      <w:r>
        <w:rPr>
          <w:rFonts w:ascii="Helvetica-Bold" w:eastAsia="Times New Roman" w:hAnsi="Helvetica-Bold" w:cs="Helvetica-Bold"/>
          <w:b/>
          <w:bCs/>
          <w:sz w:val="19"/>
          <w:szCs w:val="19"/>
        </w:rPr>
        <w:t xml:space="preserve">Anti-Slavery and Human Trafficking </w:t>
      </w:r>
      <w:r w:rsidR="00E2730F" w:rsidRPr="00997A27">
        <w:rPr>
          <w:rFonts w:ascii="Helvetica-Bold" w:eastAsia="Times New Roman" w:hAnsi="Helvetica-Bold" w:cs="Helvetica-Bold"/>
          <w:b/>
          <w:bCs/>
          <w:sz w:val="19"/>
          <w:szCs w:val="19"/>
        </w:rPr>
        <w:t>Policy</w:t>
      </w:r>
      <w:r w:rsidR="00F664CF">
        <w:rPr>
          <w:rFonts w:ascii="Helvetica-Bold" w:eastAsia="Times New Roman" w:hAnsi="Helvetica-Bold" w:cs="Helvetica-Bold"/>
          <w:b/>
          <w:bCs/>
          <w:sz w:val="19"/>
          <w:szCs w:val="19"/>
        </w:rPr>
        <w:t xml:space="preserve"> – CRP-GL-LC-PCY</w:t>
      </w:r>
      <w:r w:rsidR="006D1B61">
        <w:rPr>
          <w:rFonts w:ascii="Helvetica-Bold" w:eastAsia="Times New Roman" w:hAnsi="Helvetica-Bold" w:cs="Helvetica-Bold"/>
          <w:b/>
          <w:bCs/>
          <w:sz w:val="19"/>
          <w:szCs w:val="19"/>
        </w:rPr>
        <w:t>-0</w:t>
      </w:r>
      <w:r>
        <w:rPr>
          <w:rFonts w:ascii="Helvetica-Bold" w:eastAsia="Times New Roman" w:hAnsi="Helvetica-Bold" w:cs="Helvetica-Bold"/>
          <w:b/>
          <w:bCs/>
          <w:sz w:val="19"/>
          <w:szCs w:val="19"/>
        </w:rPr>
        <w:t>13</w:t>
      </w:r>
    </w:p>
    <w:p w14:paraId="245FF94E" w14:textId="77777777" w:rsidR="00E2730F" w:rsidRDefault="00E2730F" w:rsidP="00E2730F">
      <w:pPr>
        <w:autoSpaceDE w:val="0"/>
        <w:autoSpaceDN w:val="0"/>
        <w:adjustRightInd w:val="0"/>
        <w:spacing w:after="0" w:line="240" w:lineRule="auto"/>
        <w:jc w:val="both"/>
        <w:rPr>
          <w:rFonts w:eastAsia="Times New Roman" w:cs="Arial"/>
          <w:b/>
          <w:bCs/>
          <w:sz w:val="18"/>
          <w:szCs w:val="18"/>
        </w:rPr>
      </w:pPr>
    </w:p>
    <w:p w14:paraId="10EBE866" w14:textId="77777777" w:rsidR="005D0107" w:rsidRPr="00AE0395" w:rsidRDefault="005D0107" w:rsidP="00E2730F">
      <w:pPr>
        <w:autoSpaceDE w:val="0"/>
        <w:autoSpaceDN w:val="0"/>
        <w:adjustRightInd w:val="0"/>
        <w:spacing w:after="0" w:line="240" w:lineRule="auto"/>
        <w:jc w:val="both"/>
        <w:rPr>
          <w:rFonts w:eastAsia="Times New Roman" w:cs="Arial"/>
          <w:b/>
          <w:bCs/>
          <w:sz w:val="18"/>
          <w:szCs w:val="18"/>
        </w:rPr>
      </w:pPr>
    </w:p>
    <w:p w14:paraId="453F5A56" w14:textId="77777777" w:rsidR="007B4A99" w:rsidRPr="00AE0395" w:rsidRDefault="004A0BBA" w:rsidP="007B4A99">
      <w:pPr>
        <w:autoSpaceDE w:val="0"/>
        <w:autoSpaceDN w:val="0"/>
        <w:adjustRightInd w:val="0"/>
        <w:spacing w:after="0" w:line="240" w:lineRule="auto"/>
        <w:rPr>
          <w:rFonts w:cs="Arial"/>
          <w:b/>
          <w:color w:val="000000"/>
          <w:sz w:val="18"/>
          <w:szCs w:val="18"/>
        </w:rPr>
      </w:pPr>
      <w:r w:rsidRPr="00AE0395">
        <w:rPr>
          <w:rFonts w:cs="Arial"/>
          <w:b/>
          <w:color w:val="000000"/>
          <w:sz w:val="18"/>
          <w:szCs w:val="18"/>
        </w:rPr>
        <w:t>Introduction</w:t>
      </w:r>
    </w:p>
    <w:p w14:paraId="2A796172" w14:textId="77777777" w:rsidR="003A015C" w:rsidRPr="003A015C" w:rsidRDefault="00716FC8" w:rsidP="003A015C">
      <w:pPr>
        <w:autoSpaceDE w:val="0"/>
        <w:autoSpaceDN w:val="0"/>
        <w:adjustRightInd w:val="0"/>
        <w:spacing w:after="0" w:line="240" w:lineRule="auto"/>
        <w:jc w:val="both"/>
        <w:rPr>
          <w:rFonts w:cs="Arial"/>
          <w:color w:val="000000"/>
          <w:sz w:val="18"/>
          <w:szCs w:val="18"/>
        </w:rPr>
      </w:pPr>
      <w:r w:rsidRPr="00DA3A02">
        <w:rPr>
          <w:rFonts w:cs="Arial"/>
          <w:color w:val="000000"/>
          <w:sz w:val="18"/>
          <w:szCs w:val="18"/>
        </w:rPr>
        <w:t>Modern slavery is a crime and a violation of fundamental human rights.  All types of modern slavery have in common the deprivation of a person's liberty by another in order to exploit them for personal or commercial gain</w:t>
      </w:r>
      <w:r w:rsidR="00DA3A02">
        <w:rPr>
          <w:rFonts w:cs="Arial"/>
          <w:color w:val="000000"/>
          <w:sz w:val="18"/>
          <w:szCs w:val="18"/>
        </w:rPr>
        <w:t xml:space="preserve">. </w:t>
      </w:r>
      <w:r w:rsidRPr="003A015C">
        <w:rPr>
          <w:rFonts w:cs="Arial"/>
          <w:color w:val="000000"/>
          <w:sz w:val="18"/>
          <w:szCs w:val="18"/>
        </w:rPr>
        <w:t xml:space="preserve"> </w:t>
      </w:r>
      <w:r w:rsidR="004A0BBA" w:rsidRPr="003A015C">
        <w:rPr>
          <w:rFonts w:cs="Arial"/>
          <w:color w:val="000000"/>
          <w:sz w:val="18"/>
          <w:szCs w:val="18"/>
        </w:rPr>
        <w:t>Penspen</w:t>
      </w:r>
      <w:r w:rsidR="004A0BBA" w:rsidRPr="00AE0395">
        <w:rPr>
          <w:rFonts w:cs="Arial"/>
          <w:color w:val="000000"/>
          <w:sz w:val="18"/>
          <w:szCs w:val="18"/>
        </w:rPr>
        <w:t xml:space="preserve"> </w:t>
      </w:r>
      <w:r w:rsidR="003A015C">
        <w:rPr>
          <w:rFonts w:cs="Arial"/>
          <w:color w:val="000000"/>
          <w:sz w:val="18"/>
          <w:szCs w:val="18"/>
        </w:rPr>
        <w:t>has a</w:t>
      </w:r>
      <w:r w:rsidR="003A015C" w:rsidRPr="003A015C">
        <w:rPr>
          <w:rFonts w:cs="Arial"/>
          <w:color w:val="000000"/>
          <w:sz w:val="18"/>
          <w:szCs w:val="18"/>
        </w:rPr>
        <w:t xml:space="preserve"> zero-tolerance approach to modern slavery across all areas of our organisation, as well as in our supply chains. </w:t>
      </w:r>
      <w:r w:rsidR="003A015C">
        <w:rPr>
          <w:rFonts w:cs="Arial"/>
          <w:color w:val="000000"/>
          <w:sz w:val="18"/>
          <w:szCs w:val="18"/>
        </w:rPr>
        <w:t xml:space="preserve"> Penspen is</w:t>
      </w:r>
      <w:r w:rsidR="003A015C" w:rsidRPr="003A015C">
        <w:rPr>
          <w:rFonts w:cs="Arial"/>
          <w:color w:val="000000"/>
          <w:sz w:val="18"/>
          <w:szCs w:val="18"/>
        </w:rPr>
        <w:t xml:space="preserve"> committed to ensuring that </w:t>
      </w:r>
      <w:r w:rsidR="00DA3A02">
        <w:rPr>
          <w:rFonts w:cs="Arial"/>
          <w:color w:val="000000"/>
          <w:sz w:val="18"/>
          <w:szCs w:val="18"/>
        </w:rPr>
        <w:t>it is</w:t>
      </w:r>
      <w:r w:rsidR="003A015C" w:rsidRPr="003A015C">
        <w:rPr>
          <w:rFonts w:cs="Arial"/>
          <w:color w:val="000000"/>
          <w:sz w:val="18"/>
          <w:szCs w:val="18"/>
        </w:rPr>
        <w:t xml:space="preserve"> not connected to modern slavery in any way. </w:t>
      </w:r>
      <w:r w:rsidR="003A015C">
        <w:rPr>
          <w:rFonts w:cs="Arial"/>
          <w:color w:val="000000"/>
          <w:sz w:val="18"/>
          <w:szCs w:val="18"/>
        </w:rPr>
        <w:t xml:space="preserve"> </w:t>
      </w:r>
      <w:r w:rsidR="005D0107">
        <w:rPr>
          <w:rFonts w:cs="Arial"/>
          <w:color w:val="000000"/>
          <w:sz w:val="18"/>
          <w:szCs w:val="18"/>
        </w:rPr>
        <w:t>Penspen is determined to ensure that its</w:t>
      </w:r>
      <w:r w:rsidR="005D0107" w:rsidRPr="003A015C">
        <w:rPr>
          <w:rFonts w:cs="Arial"/>
          <w:color w:val="000000"/>
          <w:sz w:val="18"/>
          <w:szCs w:val="18"/>
        </w:rPr>
        <w:t xml:space="preserve"> business operates in an open and transparent way</w:t>
      </w:r>
      <w:r w:rsidR="005D0107">
        <w:rPr>
          <w:rFonts w:cs="Arial"/>
          <w:color w:val="000000"/>
          <w:sz w:val="18"/>
          <w:szCs w:val="18"/>
        </w:rPr>
        <w:t>.</w:t>
      </w:r>
    </w:p>
    <w:p w14:paraId="0D9C21D7" w14:textId="77777777" w:rsidR="003A015C" w:rsidRPr="003A015C" w:rsidRDefault="003A015C" w:rsidP="003A015C">
      <w:pPr>
        <w:autoSpaceDE w:val="0"/>
        <w:autoSpaceDN w:val="0"/>
        <w:adjustRightInd w:val="0"/>
        <w:spacing w:after="0" w:line="240" w:lineRule="auto"/>
        <w:rPr>
          <w:rFonts w:cs="Arial"/>
          <w:color w:val="000000"/>
          <w:sz w:val="18"/>
          <w:szCs w:val="18"/>
        </w:rPr>
      </w:pPr>
    </w:p>
    <w:p w14:paraId="39CAFD43" w14:textId="77777777" w:rsidR="00D71E52" w:rsidRPr="00D71E52" w:rsidRDefault="00D71E52" w:rsidP="00716FC8">
      <w:pPr>
        <w:autoSpaceDE w:val="0"/>
        <w:autoSpaceDN w:val="0"/>
        <w:adjustRightInd w:val="0"/>
        <w:spacing w:after="0" w:line="240" w:lineRule="auto"/>
        <w:rPr>
          <w:rFonts w:cs="Arial"/>
          <w:b/>
          <w:sz w:val="18"/>
          <w:szCs w:val="18"/>
        </w:rPr>
      </w:pPr>
      <w:r>
        <w:rPr>
          <w:rFonts w:cs="Arial"/>
          <w:b/>
          <w:sz w:val="18"/>
          <w:szCs w:val="18"/>
        </w:rPr>
        <w:t>Scope</w:t>
      </w:r>
    </w:p>
    <w:p w14:paraId="3B62CA1B" w14:textId="77777777" w:rsidR="00716FC8" w:rsidRDefault="00716FC8" w:rsidP="00D71E52">
      <w:pPr>
        <w:autoSpaceDE w:val="0"/>
        <w:autoSpaceDN w:val="0"/>
        <w:adjustRightInd w:val="0"/>
        <w:spacing w:after="0" w:line="240" w:lineRule="auto"/>
        <w:jc w:val="both"/>
        <w:rPr>
          <w:rFonts w:cs="Arial"/>
          <w:b/>
          <w:color w:val="000000"/>
          <w:sz w:val="18"/>
          <w:szCs w:val="18"/>
        </w:rPr>
      </w:pPr>
      <w:r>
        <w:rPr>
          <w:rFonts w:cs="Arial"/>
          <w:sz w:val="18"/>
          <w:szCs w:val="18"/>
        </w:rPr>
        <w:t>This policy applies to all persons working for us or on our behalf in any capacity, including employees at all levels, directors,</w:t>
      </w:r>
      <w:r w:rsidR="00D71E52">
        <w:rPr>
          <w:rFonts w:cs="Arial"/>
          <w:sz w:val="18"/>
          <w:szCs w:val="18"/>
        </w:rPr>
        <w:t xml:space="preserve">  </w:t>
      </w:r>
      <w:r>
        <w:rPr>
          <w:rFonts w:cs="Arial"/>
          <w:sz w:val="18"/>
          <w:szCs w:val="18"/>
        </w:rPr>
        <w:t>officers, agency workers, seconded workers, volunteers, agents, contractors and suppliers.</w:t>
      </w:r>
    </w:p>
    <w:p w14:paraId="57F054AF" w14:textId="77777777" w:rsidR="00716FC8" w:rsidRDefault="00716FC8" w:rsidP="007B4A99">
      <w:pPr>
        <w:autoSpaceDE w:val="0"/>
        <w:autoSpaceDN w:val="0"/>
        <w:adjustRightInd w:val="0"/>
        <w:spacing w:after="0" w:line="240" w:lineRule="auto"/>
        <w:rPr>
          <w:rFonts w:cs="Arial"/>
          <w:b/>
          <w:color w:val="000000"/>
          <w:sz w:val="18"/>
          <w:szCs w:val="18"/>
        </w:rPr>
      </w:pPr>
    </w:p>
    <w:p w14:paraId="39EDA679" w14:textId="77777777" w:rsidR="005D0107" w:rsidRDefault="005D0107" w:rsidP="005D0107">
      <w:pPr>
        <w:autoSpaceDE w:val="0"/>
        <w:autoSpaceDN w:val="0"/>
        <w:adjustRightInd w:val="0"/>
        <w:spacing w:after="0" w:line="240" w:lineRule="auto"/>
        <w:rPr>
          <w:rFonts w:ascii="Arial,Bold" w:hAnsi="Arial,Bold" w:cs="Arial,Bold"/>
          <w:b/>
          <w:bCs/>
          <w:sz w:val="18"/>
          <w:szCs w:val="18"/>
        </w:rPr>
      </w:pPr>
      <w:r>
        <w:rPr>
          <w:rFonts w:ascii="Arial,Bold" w:hAnsi="Arial,Bold" w:cs="Arial,Bold"/>
          <w:b/>
          <w:bCs/>
          <w:sz w:val="18"/>
          <w:szCs w:val="18"/>
        </w:rPr>
        <w:t>Modern Slavery and Human Trafficking</w:t>
      </w:r>
    </w:p>
    <w:p w14:paraId="6D18552F" w14:textId="77777777" w:rsidR="005D0107" w:rsidRDefault="005D0107" w:rsidP="005D0107">
      <w:pPr>
        <w:autoSpaceDE w:val="0"/>
        <w:autoSpaceDN w:val="0"/>
        <w:adjustRightInd w:val="0"/>
        <w:spacing w:after="0" w:line="240" w:lineRule="auto"/>
        <w:jc w:val="both"/>
        <w:rPr>
          <w:rFonts w:cs="Arial"/>
          <w:sz w:val="18"/>
          <w:szCs w:val="18"/>
        </w:rPr>
      </w:pPr>
      <w:r>
        <w:rPr>
          <w:rFonts w:cs="Arial"/>
          <w:sz w:val="18"/>
          <w:szCs w:val="18"/>
        </w:rPr>
        <w:t>Modern slavery is a term used to encompass slavery, servitude, forced and compulsory labour, bonded and child labour and human trafficking.  Human trafficking is where a person arranges or facilitates the travel of another person with a view to that person being exploited. Modern slavery is a crime and a violation of fundamental human rights.</w:t>
      </w:r>
    </w:p>
    <w:p w14:paraId="5988D51F" w14:textId="77777777" w:rsidR="005D0107" w:rsidRDefault="005D0107" w:rsidP="005D0107">
      <w:pPr>
        <w:autoSpaceDE w:val="0"/>
        <w:autoSpaceDN w:val="0"/>
        <w:adjustRightInd w:val="0"/>
        <w:spacing w:after="0" w:line="240" w:lineRule="auto"/>
        <w:jc w:val="both"/>
        <w:rPr>
          <w:rFonts w:cs="Arial"/>
          <w:sz w:val="18"/>
          <w:szCs w:val="18"/>
        </w:rPr>
      </w:pPr>
    </w:p>
    <w:p w14:paraId="7164F993" w14:textId="77777777" w:rsidR="005D0107" w:rsidRDefault="005D0107" w:rsidP="005D0107">
      <w:pPr>
        <w:autoSpaceDE w:val="0"/>
        <w:autoSpaceDN w:val="0"/>
        <w:adjustRightInd w:val="0"/>
        <w:spacing w:after="0" w:line="240" w:lineRule="auto"/>
        <w:rPr>
          <w:rFonts w:ascii="Arial,Bold" w:hAnsi="Arial,Bold" w:cs="Arial,Bold"/>
          <w:b/>
          <w:bCs/>
          <w:sz w:val="18"/>
          <w:szCs w:val="18"/>
        </w:rPr>
      </w:pPr>
      <w:r>
        <w:rPr>
          <w:rFonts w:ascii="Arial,Bold" w:hAnsi="Arial,Bold" w:cs="Arial,Bold"/>
          <w:b/>
          <w:bCs/>
          <w:sz w:val="18"/>
          <w:szCs w:val="18"/>
        </w:rPr>
        <w:t>Commitments</w:t>
      </w:r>
    </w:p>
    <w:p w14:paraId="49C76B25" w14:textId="77777777" w:rsidR="005D0107" w:rsidRDefault="005D0107" w:rsidP="005D0107">
      <w:pPr>
        <w:autoSpaceDE w:val="0"/>
        <w:autoSpaceDN w:val="0"/>
        <w:adjustRightInd w:val="0"/>
        <w:spacing w:after="0" w:line="240" w:lineRule="auto"/>
        <w:jc w:val="both"/>
        <w:rPr>
          <w:rFonts w:cs="Arial"/>
          <w:sz w:val="18"/>
          <w:szCs w:val="18"/>
        </w:rPr>
      </w:pPr>
      <w:r>
        <w:rPr>
          <w:rFonts w:cs="Arial"/>
          <w:sz w:val="18"/>
          <w:szCs w:val="18"/>
        </w:rPr>
        <w:t>Penspen expects everyone working with us or on our behalf to support and uphold the following measures to safeguard against modern slavery:</w:t>
      </w:r>
    </w:p>
    <w:p w14:paraId="02665644" w14:textId="77777777" w:rsidR="005D0107" w:rsidRDefault="005D0107" w:rsidP="005D0107">
      <w:pPr>
        <w:autoSpaceDE w:val="0"/>
        <w:autoSpaceDN w:val="0"/>
        <w:adjustRightInd w:val="0"/>
        <w:spacing w:after="0" w:line="240" w:lineRule="auto"/>
        <w:rPr>
          <w:rFonts w:cs="Arial"/>
          <w:sz w:val="18"/>
          <w:szCs w:val="18"/>
        </w:rPr>
      </w:pPr>
      <w:r>
        <w:rPr>
          <w:rFonts w:ascii="Symbol" w:hAnsi="Symbol" w:cs="Symbol"/>
          <w:sz w:val="18"/>
          <w:szCs w:val="18"/>
        </w:rPr>
        <w:t></w:t>
      </w:r>
      <w:r>
        <w:rPr>
          <w:rFonts w:ascii="Symbol" w:hAnsi="Symbol" w:cs="Symbol"/>
          <w:sz w:val="18"/>
          <w:szCs w:val="18"/>
        </w:rPr>
        <w:t></w:t>
      </w:r>
      <w:r>
        <w:rPr>
          <w:rFonts w:cs="Arial"/>
          <w:sz w:val="18"/>
          <w:szCs w:val="18"/>
        </w:rPr>
        <w:t>We have a zero-tolerance approach to modern slavery in our organisation and our supply chains.</w:t>
      </w:r>
    </w:p>
    <w:p w14:paraId="2B0830CB" w14:textId="77777777" w:rsidR="005D0107" w:rsidRDefault="005D0107" w:rsidP="005D0107">
      <w:pPr>
        <w:autoSpaceDE w:val="0"/>
        <w:autoSpaceDN w:val="0"/>
        <w:adjustRightInd w:val="0"/>
        <w:spacing w:after="0" w:line="240" w:lineRule="auto"/>
        <w:jc w:val="both"/>
        <w:rPr>
          <w:rFonts w:cs="Arial"/>
          <w:sz w:val="18"/>
          <w:szCs w:val="18"/>
        </w:rPr>
      </w:pPr>
      <w:r>
        <w:rPr>
          <w:rFonts w:ascii="Symbol" w:hAnsi="Symbol" w:cs="Symbol"/>
          <w:sz w:val="18"/>
          <w:szCs w:val="18"/>
        </w:rPr>
        <w:t></w:t>
      </w:r>
      <w:r>
        <w:rPr>
          <w:rFonts w:ascii="Symbol" w:hAnsi="Symbol" w:cs="Symbol"/>
          <w:sz w:val="18"/>
          <w:szCs w:val="18"/>
        </w:rPr>
        <w:t></w:t>
      </w:r>
      <w:r>
        <w:rPr>
          <w:rFonts w:cs="Arial"/>
          <w:sz w:val="18"/>
          <w:szCs w:val="18"/>
        </w:rPr>
        <w:t>The prevention, detection and reporting of modern slavery in any part of our organisation or supply chain is the responsibility of all those working for us or on our behalf.  Workers must not engage in, facilitate or fail to report any activity that might lead to, or suggest, a breach of this policy.</w:t>
      </w:r>
    </w:p>
    <w:p w14:paraId="7444972A" w14:textId="77777777" w:rsidR="005D0107" w:rsidRDefault="005D0107" w:rsidP="005D0107">
      <w:pPr>
        <w:autoSpaceDE w:val="0"/>
        <w:autoSpaceDN w:val="0"/>
        <w:adjustRightInd w:val="0"/>
        <w:spacing w:after="0" w:line="240" w:lineRule="auto"/>
        <w:jc w:val="both"/>
        <w:rPr>
          <w:rFonts w:cs="Arial"/>
          <w:sz w:val="18"/>
          <w:szCs w:val="18"/>
        </w:rPr>
      </w:pPr>
      <w:r>
        <w:rPr>
          <w:rFonts w:ascii="Symbol" w:hAnsi="Symbol" w:cs="Symbol"/>
          <w:sz w:val="18"/>
          <w:szCs w:val="18"/>
        </w:rPr>
        <w:t></w:t>
      </w:r>
      <w:r>
        <w:rPr>
          <w:rFonts w:ascii="Symbol" w:hAnsi="Symbol" w:cs="Symbol"/>
          <w:sz w:val="18"/>
          <w:szCs w:val="18"/>
        </w:rPr>
        <w:t></w:t>
      </w:r>
      <w:r>
        <w:rPr>
          <w:rFonts w:cs="Arial"/>
          <w:sz w:val="18"/>
          <w:szCs w:val="18"/>
        </w:rPr>
        <w:t>We are committed to engaging with our stakeholders and suppliers to address the risk of modern slavery in our operations and supply chain.</w:t>
      </w:r>
    </w:p>
    <w:p w14:paraId="066818AD" w14:textId="77777777" w:rsidR="005D0107" w:rsidRDefault="005D0107" w:rsidP="005D0107">
      <w:pPr>
        <w:autoSpaceDE w:val="0"/>
        <w:autoSpaceDN w:val="0"/>
        <w:adjustRightInd w:val="0"/>
        <w:spacing w:after="0" w:line="240" w:lineRule="auto"/>
        <w:jc w:val="both"/>
        <w:rPr>
          <w:rFonts w:cs="Arial"/>
          <w:sz w:val="18"/>
          <w:szCs w:val="18"/>
        </w:rPr>
      </w:pPr>
      <w:r>
        <w:rPr>
          <w:rFonts w:ascii="Symbol" w:hAnsi="Symbol" w:cs="Symbol"/>
          <w:sz w:val="18"/>
          <w:szCs w:val="18"/>
        </w:rPr>
        <w:t></w:t>
      </w:r>
      <w:r>
        <w:rPr>
          <w:rFonts w:ascii="Symbol" w:hAnsi="Symbol" w:cs="Symbol"/>
          <w:sz w:val="18"/>
          <w:szCs w:val="18"/>
        </w:rPr>
        <w:t></w:t>
      </w:r>
      <w:r>
        <w:rPr>
          <w:rFonts w:cs="Arial"/>
          <w:sz w:val="18"/>
          <w:szCs w:val="18"/>
        </w:rPr>
        <w:t>We take a risk based approach to our contracting processes and keep them under review.  We assess whether the circumstances warrant the inclusion of specific prohibitions against the use of modern slavery and trafficked labour in our contracts with third parties.  Using our risked based approach we will also assess the merits of writing to suppliers requiring them to comply with our policy, which sets out the minimum standards required to combat modern slavery and trafficking.</w:t>
      </w:r>
    </w:p>
    <w:p w14:paraId="62876668" w14:textId="77777777" w:rsidR="005D0107" w:rsidRDefault="005D0107" w:rsidP="005D0107">
      <w:pPr>
        <w:autoSpaceDE w:val="0"/>
        <w:autoSpaceDN w:val="0"/>
        <w:adjustRightInd w:val="0"/>
        <w:spacing w:after="0" w:line="240" w:lineRule="auto"/>
        <w:jc w:val="both"/>
        <w:rPr>
          <w:rFonts w:cs="Arial"/>
          <w:sz w:val="18"/>
          <w:szCs w:val="18"/>
        </w:rPr>
      </w:pPr>
      <w:r>
        <w:rPr>
          <w:rFonts w:ascii="Symbol" w:hAnsi="Symbol" w:cs="Symbol"/>
          <w:sz w:val="18"/>
          <w:szCs w:val="18"/>
        </w:rPr>
        <w:t></w:t>
      </w:r>
      <w:r>
        <w:rPr>
          <w:rFonts w:ascii="Symbol" w:hAnsi="Symbol" w:cs="Symbol"/>
          <w:sz w:val="18"/>
          <w:szCs w:val="18"/>
        </w:rPr>
        <w:t></w:t>
      </w:r>
      <w:r>
        <w:rPr>
          <w:rFonts w:cs="Arial"/>
          <w:sz w:val="18"/>
          <w:szCs w:val="18"/>
        </w:rPr>
        <w:t>Consistent with our risk based approach we may require:</w:t>
      </w:r>
    </w:p>
    <w:p w14:paraId="7F70A182" w14:textId="77777777" w:rsidR="005D0107" w:rsidRDefault="005D0107" w:rsidP="005D0107">
      <w:pPr>
        <w:autoSpaceDE w:val="0"/>
        <w:autoSpaceDN w:val="0"/>
        <w:adjustRightInd w:val="0"/>
        <w:spacing w:after="0" w:line="240" w:lineRule="auto"/>
        <w:ind w:left="720"/>
        <w:jc w:val="both"/>
        <w:rPr>
          <w:rFonts w:cs="Arial"/>
          <w:sz w:val="18"/>
          <w:szCs w:val="18"/>
        </w:rPr>
      </w:pPr>
      <w:r>
        <w:rPr>
          <w:rFonts w:ascii="Symbol" w:hAnsi="Symbol" w:cs="Symbol"/>
          <w:sz w:val="18"/>
          <w:szCs w:val="18"/>
        </w:rPr>
        <w:t></w:t>
      </w:r>
      <w:r>
        <w:rPr>
          <w:rFonts w:ascii="Symbol" w:hAnsi="Symbol" w:cs="Symbol"/>
          <w:sz w:val="18"/>
          <w:szCs w:val="18"/>
        </w:rPr>
        <w:t></w:t>
      </w:r>
      <w:r>
        <w:rPr>
          <w:rFonts w:cs="Arial"/>
          <w:sz w:val="18"/>
          <w:szCs w:val="18"/>
        </w:rPr>
        <w:t>employment and recruitment agencies and other third parties supplying workers to our organisation to confirm their compliance with our policy</w:t>
      </w:r>
    </w:p>
    <w:p w14:paraId="1EF0F07D" w14:textId="77777777" w:rsidR="005D0107" w:rsidRDefault="005D0107" w:rsidP="005D0107">
      <w:pPr>
        <w:autoSpaceDE w:val="0"/>
        <w:autoSpaceDN w:val="0"/>
        <w:adjustRightInd w:val="0"/>
        <w:spacing w:after="0" w:line="240" w:lineRule="auto"/>
        <w:ind w:left="720"/>
        <w:jc w:val="both"/>
        <w:rPr>
          <w:rFonts w:cs="Arial"/>
          <w:sz w:val="18"/>
          <w:szCs w:val="18"/>
        </w:rPr>
      </w:pPr>
      <w:r>
        <w:rPr>
          <w:rFonts w:ascii="Symbol" w:hAnsi="Symbol" w:cs="Symbol"/>
          <w:sz w:val="18"/>
          <w:szCs w:val="18"/>
        </w:rPr>
        <w:t></w:t>
      </w:r>
      <w:r>
        <w:rPr>
          <w:rFonts w:ascii="Symbol" w:hAnsi="Symbol" w:cs="Symbol"/>
          <w:sz w:val="18"/>
          <w:szCs w:val="18"/>
        </w:rPr>
        <w:t></w:t>
      </w:r>
      <w:r>
        <w:rPr>
          <w:rFonts w:cs="Arial"/>
          <w:sz w:val="18"/>
          <w:szCs w:val="18"/>
        </w:rPr>
        <w:t>Suppliers engaging workers through a third party to obtain that third parties’ agreement to adhere to the policy</w:t>
      </w:r>
    </w:p>
    <w:p w14:paraId="1C46B36B" w14:textId="77777777" w:rsidR="005D0107" w:rsidRDefault="005D0107" w:rsidP="005D0107">
      <w:pPr>
        <w:autoSpaceDE w:val="0"/>
        <w:autoSpaceDN w:val="0"/>
        <w:adjustRightInd w:val="0"/>
        <w:spacing w:after="0" w:line="240" w:lineRule="auto"/>
        <w:jc w:val="both"/>
        <w:rPr>
          <w:rFonts w:cs="Arial"/>
          <w:sz w:val="18"/>
          <w:szCs w:val="18"/>
        </w:rPr>
      </w:pPr>
      <w:r>
        <w:rPr>
          <w:rFonts w:ascii="Symbol" w:hAnsi="Symbol" w:cs="Symbol"/>
          <w:sz w:val="18"/>
          <w:szCs w:val="18"/>
        </w:rPr>
        <w:t></w:t>
      </w:r>
      <w:r>
        <w:rPr>
          <w:rFonts w:ascii="Symbol" w:hAnsi="Symbol" w:cs="Symbol"/>
          <w:sz w:val="18"/>
          <w:szCs w:val="18"/>
        </w:rPr>
        <w:t></w:t>
      </w:r>
      <w:r>
        <w:rPr>
          <w:rFonts w:cs="Arial"/>
          <w:sz w:val="18"/>
          <w:szCs w:val="18"/>
        </w:rPr>
        <w:t>As part of our ongoing risk assessment and due diligence processes we will consider whether circumstances warrant us carrying out audits of suppliers for their compliance with the policy.</w:t>
      </w:r>
    </w:p>
    <w:p w14:paraId="5F5DD8B3" w14:textId="77777777" w:rsidR="005D0107" w:rsidRDefault="005D0107" w:rsidP="005D0107">
      <w:pPr>
        <w:autoSpaceDE w:val="0"/>
        <w:autoSpaceDN w:val="0"/>
        <w:adjustRightInd w:val="0"/>
        <w:spacing w:after="0" w:line="240" w:lineRule="auto"/>
        <w:jc w:val="both"/>
        <w:rPr>
          <w:rFonts w:cs="Arial"/>
          <w:sz w:val="18"/>
          <w:szCs w:val="18"/>
        </w:rPr>
      </w:pPr>
      <w:r>
        <w:rPr>
          <w:rFonts w:ascii="Symbol" w:hAnsi="Symbol" w:cs="Symbol"/>
          <w:sz w:val="18"/>
          <w:szCs w:val="18"/>
        </w:rPr>
        <w:t></w:t>
      </w:r>
      <w:r>
        <w:rPr>
          <w:rFonts w:ascii="Symbol" w:hAnsi="Symbol" w:cs="Symbol"/>
          <w:sz w:val="18"/>
          <w:szCs w:val="18"/>
        </w:rPr>
        <w:t></w:t>
      </w:r>
      <w:r>
        <w:rPr>
          <w:rFonts w:cs="Arial"/>
          <w:sz w:val="18"/>
          <w:szCs w:val="18"/>
        </w:rPr>
        <w:t>If we find that other individuals or organisations working on our behalf have breached this policy we will ensure that</w:t>
      </w:r>
    </w:p>
    <w:p w14:paraId="2E4F3A26" w14:textId="77777777" w:rsidR="005D0107" w:rsidRDefault="005D0107" w:rsidP="005D0107">
      <w:pPr>
        <w:autoSpaceDE w:val="0"/>
        <w:autoSpaceDN w:val="0"/>
        <w:adjustRightInd w:val="0"/>
        <w:spacing w:after="0" w:line="240" w:lineRule="auto"/>
        <w:jc w:val="both"/>
        <w:rPr>
          <w:rFonts w:cs="Arial"/>
          <w:b/>
          <w:color w:val="000000"/>
          <w:sz w:val="18"/>
          <w:szCs w:val="18"/>
        </w:rPr>
      </w:pPr>
      <w:r>
        <w:rPr>
          <w:rFonts w:cs="Arial"/>
          <w:sz w:val="18"/>
          <w:szCs w:val="18"/>
        </w:rPr>
        <w:t>we take appropriate action.  This may range from considering the possibility of breaches being remediated and whether that might represent the best outcome for those individuals impacted by the breach to terminating such relationships</w:t>
      </w:r>
    </w:p>
    <w:p w14:paraId="30768598" w14:textId="77777777" w:rsidR="005D0107" w:rsidRDefault="005D0107" w:rsidP="007B4A99">
      <w:pPr>
        <w:autoSpaceDE w:val="0"/>
        <w:autoSpaceDN w:val="0"/>
        <w:adjustRightInd w:val="0"/>
        <w:spacing w:after="0" w:line="240" w:lineRule="auto"/>
        <w:rPr>
          <w:rFonts w:cs="Arial"/>
          <w:b/>
          <w:color w:val="000000"/>
          <w:sz w:val="18"/>
          <w:szCs w:val="18"/>
        </w:rPr>
      </w:pPr>
    </w:p>
    <w:p w14:paraId="4DEFDE20" w14:textId="77777777" w:rsidR="005D0107" w:rsidRPr="005D0107" w:rsidRDefault="005D0107" w:rsidP="005D0107">
      <w:pPr>
        <w:spacing w:after="0" w:line="240" w:lineRule="auto"/>
        <w:rPr>
          <w:rFonts w:cs="Arial"/>
          <w:b/>
          <w:color w:val="000000"/>
          <w:sz w:val="18"/>
          <w:szCs w:val="18"/>
        </w:rPr>
      </w:pPr>
      <w:r w:rsidRPr="005D0107">
        <w:rPr>
          <w:rFonts w:cs="Arial"/>
          <w:b/>
          <w:color w:val="000000"/>
          <w:sz w:val="18"/>
          <w:szCs w:val="18"/>
        </w:rPr>
        <w:t xml:space="preserve">Communication and awareness of this policy </w:t>
      </w:r>
    </w:p>
    <w:p w14:paraId="06295D87" w14:textId="77777777" w:rsidR="005D0107" w:rsidRPr="00DA3A02" w:rsidRDefault="005D0107" w:rsidP="005D0107">
      <w:pPr>
        <w:spacing w:after="0" w:line="240" w:lineRule="auto"/>
        <w:jc w:val="both"/>
        <w:rPr>
          <w:rFonts w:cs="Arial"/>
          <w:color w:val="000000"/>
          <w:sz w:val="18"/>
          <w:szCs w:val="18"/>
        </w:rPr>
      </w:pPr>
      <w:r w:rsidRPr="00DA3A02">
        <w:rPr>
          <w:rFonts w:cs="Arial"/>
          <w:color w:val="000000"/>
          <w:sz w:val="18"/>
          <w:szCs w:val="18"/>
        </w:rPr>
        <w:t>Training on this policy, and on the risk our business faces from modern slavery in its supply chains, forms part of the induction process for all individuals who work for us, and regular training will be provided as necessary. </w:t>
      </w:r>
    </w:p>
    <w:p w14:paraId="7BF5A6BB" w14:textId="77777777" w:rsidR="005D0107" w:rsidRPr="00DA3A02" w:rsidRDefault="005D0107" w:rsidP="005D0107">
      <w:pPr>
        <w:spacing w:after="0" w:line="240" w:lineRule="auto"/>
        <w:jc w:val="both"/>
        <w:rPr>
          <w:rFonts w:cs="Arial"/>
          <w:color w:val="000000"/>
          <w:sz w:val="18"/>
          <w:szCs w:val="18"/>
        </w:rPr>
      </w:pPr>
      <w:r w:rsidRPr="00DA3A02">
        <w:rPr>
          <w:rFonts w:cs="Arial"/>
          <w:color w:val="000000"/>
          <w:sz w:val="18"/>
          <w:szCs w:val="18"/>
        </w:rPr>
        <w:br/>
        <w:t>Our zero-tolerance approach to modern slavery must be communicated to all suppliers, contractors and business partners at the outset of our business relationship with them and reinforced as appropriate thereafter. </w:t>
      </w:r>
    </w:p>
    <w:p w14:paraId="1A0A57F6" w14:textId="77777777" w:rsidR="005D0107" w:rsidRPr="005D0107" w:rsidRDefault="005D0107" w:rsidP="007B4A99">
      <w:pPr>
        <w:autoSpaceDE w:val="0"/>
        <w:autoSpaceDN w:val="0"/>
        <w:adjustRightInd w:val="0"/>
        <w:spacing w:after="0" w:line="240" w:lineRule="auto"/>
        <w:rPr>
          <w:rFonts w:cs="Arial"/>
          <w:color w:val="000000"/>
          <w:sz w:val="18"/>
          <w:szCs w:val="18"/>
        </w:rPr>
      </w:pPr>
    </w:p>
    <w:p w14:paraId="19DD2DF2" w14:textId="77777777" w:rsidR="00716FC8" w:rsidRPr="00716FC8" w:rsidRDefault="00716FC8" w:rsidP="003A015C">
      <w:pPr>
        <w:pStyle w:val="NormalWeb"/>
        <w:shd w:val="clear" w:color="auto" w:fill="FFFFFF"/>
        <w:spacing w:after="0"/>
        <w:jc w:val="both"/>
        <w:rPr>
          <w:rFonts w:ascii="Arial" w:eastAsiaTheme="minorHAnsi" w:hAnsi="Arial" w:cs="Arial"/>
          <w:b/>
          <w:color w:val="000000"/>
          <w:sz w:val="18"/>
          <w:szCs w:val="18"/>
          <w:lang w:eastAsia="en-US"/>
        </w:rPr>
      </w:pPr>
      <w:r w:rsidRPr="00716FC8">
        <w:rPr>
          <w:rFonts w:ascii="Arial" w:eastAsiaTheme="minorHAnsi" w:hAnsi="Arial" w:cs="Arial"/>
          <w:b/>
          <w:color w:val="000000"/>
          <w:sz w:val="18"/>
          <w:szCs w:val="18"/>
          <w:lang w:eastAsia="en-US"/>
        </w:rPr>
        <w:t>Due Diligence</w:t>
      </w:r>
    </w:p>
    <w:p w14:paraId="55384B85" w14:textId="77777777" w:rsidR="003A015C" w:rsidRDefault="003A015C" w:rsidP="003A015C">
      <w:pPr>
        <w:pStyle w:val="NormalWeb"/>
        <w:shd w:val="clear" w:color="auto" w:fill="FFFFFF"/>
        <w:spacing w:after="0"/>
        <w:jc w:val="both"/>
        <w:rPr>
          <w:rFonts w:ascii="Arial" w:eastAsiaTheme="minorHAnsi" w:hAnsi="Arial" w:cs="Arial"/>
          <w:color w:val="000000"/>
          <w:sz w:val="18"/>
          <w:szCs w:val="18"/>
          <w:lang w:eastAsia="en-US"/>
        </w:rPr>
      </w:pPr>
      <w:r w:rsidRPr="003A015C">
        <w:rPr>
          <w:rFonts w:ascii="Arial" w:eastAsiaTheme="minorHAnsi" w:hAnsi="Arial" w:cs="Arial"/>
          <w:color w:val="000000"/>
          <w:sz w:val="18"/>
          <w:szCs w:val="18"/>
          <w:lang w:eastAsia="en-US"/>
        </w:rPr>
        <w:t xml:space="preserve">As a professional services organisation we deliver our services through our high-quality staff and as such we have robust recruitment practices supported by representatives of our </w:t>
      </w:r>
      <w:r w:rsidR="00102260">
        <w:rPr>
          <w:rFonts w:ascii="Arial" w:eastAsiaTheme="minorHAnsi" w:hAnsi="Arial" w:cs="Arial"/>
          <w:color w:val="000000"/>
          <w:sz w:val="18"/>
          <w:szCs w:val="18"/>
          <w:lang w:eastAsia="en-US"/>
        </w:rPr>
        <w:t>Human Resources</w:t>
      </w:r>
      <w:r w:rsidRPr="003A015C">
        <w:rPr>
          <w:rFonts w:ascii="Arial" w:eastAsiaTheme="minorHAnsi" w:hAnsi="Arial" w:cs="Arial"/>
          <w:color w:val="000000"/>
          <w:sz w:val="18"/>
          <w:szCs w:val="18"/>
          <w:lang w:eastAsia="en-US"/>
        </w:rPr>
        <w:t xml:space="preserve"> Team in each region in which we operate. Checks include evidence to support candidates’ ‘right to work’. This close involvement and oversight limits the risk of employing anyone who is forced or trafficked labour.</w:t>
      </w:r>
    </w:p>
    <w:p w14:paraId="6BB60667" w14:textId="77777777" w:rsidR="006E03B0" w:rsidRPr="003A015C" w:rsidRDefault="006E03B0" w:rsidP="003A015C">
      <w:pPr>
        <w:pStyle w:val="NormalWeb"/>
        <w:shd w:val="clear" w:color="auto" w:fill="FFFFFF"/>
        <w:spacing w:after="0"/>
        <w:jc w:val="both"/>
        <w:rPr>
          <w:rFonts w:ascii="Arial" w:eastAsiaTheme="minorHAnsi" w:hAnsi="Arial" w:cs="Arial"/>
          <w:color w:val="000000"/>
          <w:sz w:val="18"/>
          <w:szCs w:val="18"/>
          <w:lang w:eastAsia="en-US"/>
        </w:rPr>
      </w:pPr>
    </w:p>
    <w:p w14:paraId="41209C7F" w14:textId="77777777" w:rsidR="003A015C" w:rsidRDefault="003A015C" w:rsidP="003A015C">
      <w:pPr>
        <w:pStyle w:val="NormalWeb"/>
        <w:shd w:val="clear" w:color="auto" w:fill="FFFFFF"/>
        <w:spacing w:after="0"/>
        <w:jc w:val="both"/>
        <w:rPr>
          <w:rFonts w:ascii="Arial" w:eastAsiaTheme="minorHAnsi" w:hAnsi="Arial" w:cs="Arial"/>
          <w:color w:val="000000"/>
          <w:sz w:val="18"/>
          <w:szCs w:val="18"/>
          <w:lang w:eastAsia="en-US"/>
        </w:rPr>
      </w:pPr>
      <w:r w:rsidRPr="003A015C">
        <w:rPr>
          <w:rFonts w:ascii="Arial" w:eastAsiaTheme="minorHAnsi" w:hAnsi="Arial" w:cs="Arial"/>
          <w:color w:val="000000"/>
          <w:sz w:val="18"/>
          <w:szCs w:val="18"/>
          <w:lang w:eastAsia="en-US"/>
        </w:rPr>
        <w:t>Where we have sub-consultants or contractors providing services on our behalf we require them to comply with our terms which include reference to the procedures and practices outlined</w:t>
      </w:r>
      <w:r w:rsidR="00102260">
        <w:rPr>
          <w:rFonts w:ascii="Arial" w:eastAsiaTheme="minorHAnsi" w:hAnsi="Arial" w:cs="Arial"/>
          <w:color w:val="000000"/>
          <w:sz w:val="18"/>
          <w:szCs w:val="18"/>
          <w:lang w:eastAsia="en-US"/>
        </w:rPr>
        <w:t>.</w:t>
      </w:r>
    </w:p>
    <w:p w14:paraId="1B209060" w14:textId="77777777" w:rsidR="006E03B0" w:rsidRPr="003A015C" w:rsidRDefault="006E03B0" w:rsidP="003A015C">
      <w:pPr>
        <w:pStyle w:val="NormalWeb"/>
        <w:shd w:val="clear" w:color="auto" w:fill="FFFFFF"/>
        <w:spacing w:after="0"/>
        <w:jc w:val="both"/>
        <w:rPr>
          <w:rFonts w:ascii="Arial" w:eastAsiaTheme="minorHAnsi" w:hAnsi="Arial" w:cs="Arial"/>
          <w:color w:val="000000"/>
          <w:sz w:val="18"/>
          <w:szCs w:val="18"/>
          <w:lang w:eastAsia="en-US"/>
        </w:rPr>
      </w:pPr>
    </w:p>
    <w:p w14:paraId="4B4F7D5A" w14:textId="77777777" w:rsidR="003A015C" w:rsidRPr="003A015C" w:rsidRDefault="003A015C" w:rsidP="003A015C">
      <w:pPr>
        <w:pStyle w:val="NormalWeb"/>
        <w:shd w:val="clear" w:color="auto" w:fill="FFFFFF"/>
        <w:spacing w:after="0"/>
        <w:jc w:val="both"/>
        <w:rPr>
          <w:rFonts w:ascii="Arial" w:eastAsiaTheme="minorHAnsi" w:hAnsi="Arial" w:cs="Arial"/>
          <w:color w:val="000000"/>
          <w:sz w:val="18"/>
          <w:szCs w:val="18"/>
          <w:lang w:eastAsia="en-US"/>
        </w:rPr>
      </w:pPr>
      <w:r w:rsidRPr="003A015C">
        <w:rPr>
          <w:rFonts w:ascii="Arial" w:eastAsiaTheme="minorHAnsi" w:hAnsi="Arial" w:cs="Arial"/>
          <w:color w:val="000000"/>
          <w:sz w:val="18"/>
          <w:szCs w:val="18"/>
          <w:lang w:eastAsia="en-US"/>
        </w:rPr>
        <w:t xml:space="preserve">The prevention, detection and reporting of modern slavery in any part of our organisation or supply chains is the responsibility of all those working for us or under our control. Employees are required to avoid any activity that might </w:t>
      </w:r>
      <w:r w:rsidRPr="003A015C">
        <w:rPr>
          <w:rFonts w:ascii="Arial" w:eastAsiaTheme="minorHAnsi" w:hAnsi="Arial" w:cs="Arial"/>
          <w:color w:val="000000"/>
          <w:sz w:val="18"/>
          <w:szCs w:val="18"/>
          <w:lang w:eastAsia="en-US"/>
        </w:rPr>
        <w:lastRenderedPageBreak/>
        <w:t>lead to, or suggest, a breach of this policy. Employees are encouraged to raise concerns about any issue or suspicion of modern slavery in any part of our organisation or supply chains at the earliest possible stage.</w:t>
      </w:r>
    </w:p>
    <w:p w14:paraId="4388D4AA" w14:textId="77777777" w:rsidR="006E03B0" w:rsidRDefault="006E03B0" w:rsidP="003A015C">
      <w:pPr>
        <w:pStyle w:val="NormalWeb"/>
        <w:shd w:val="clear" w:color="auto" w:fill="FFFFFF"/>
        <w:spacing w:after="0"/>
        <w:jc w:val="both"/>
        <w:rPr>
          <w:rFonts w:ascii="Arial" w:eastAsiaTheme="minorHAnsi" w:hAnsi="Arial" w:cs="Arial"/>
          <w:color w:val="000000"/>
          <w:sz w:val="18"/>
          <w:szCs w:val="18"/>
          <w:lang w:eastAsia="en-US"/>
        </w:rPr>
      </w:pPr>
    </w:p>
    <w:p w14:paraId="735357F8" w14:textId="77777777" w:rsidR="00DA3A02" w:rsidRPr="00DA3A02" w:rsidRDefault="00DA3A02" w:rsidP="00DA3A02">
      <w:pPr>
        <w:spacing w:after="0" w:line="240" w:lineRule="auto"/>
        <w:jc w:val="both"/>
        <w:rPr>
          <w:rFonts w:cs="Arial"/>
          <w:b/>
          <w:color w:val="000000"/>
          <w:sz w:val="18"/>
          <w:szCs w:val="18"/>
        </w:rPr>
      </w:pPr>
      <w:bookmarkStart w:id="0" w:name="TOC-4.-Communication-and-awareness-of-th"/>
      <w:bookmarkEnd w:id="0"/>
      <w:r>
        <w:rPr>
          <w:rFonts w:cs="Arial"/>
          <w:color w:val="000000"/>
          <w:sz w:val="18"/>
          <w:szCs w:val="18"/>
        </w:rPr>
        <w:br/>
      </w:r>
      <w:r w:rsidRPr="00DA3A02">
        <w:rPr>
          <w:rFonts w:cs="Arial"/>
          <w:b/>
          <w:color w:val="000000"/>
          <w:sz w:val="18"/>
          <w:szCs w:val="18"/>
        </w:rPr>
        <w:t>Breaches of this policy </w:t>
      </w:r>
    </w:p>
    <w:p w14:paraId="5F62B99B" w14:textId="77777777" w:rsidR="00DA3A02" w:rsidRPr="00DA3A02" w:rsidRDefault="00DA3A02" w:rsidP="00DA3A02">
      <w:pPr>
        <w:spacing w:after="0" w:line="240" w:lineRule="auto"/>
        <w:jc w:val="both"/>
        <w:rPr>
          <w:rFonts w:cs="Arial"/>
          <w:color w:val="000000"/>
          <w:sz w:val="18"/>
          <w:szCs w:val="18"/>
        </w:rPr>
      </w:pPr>
      <w:r w:rsidRPr="00DA3A02">
        <w:rPr>
          <w:rFonts w:cs="Arial"/>
          <w:color w:val="000000"/>
          <w:sz w:val="18"/>
          <w:szCs w:val="18"/>
        </w:rPr>
        <w:t>Any employee who breaches this policy will face disciplinary action, which could result in dismissal for misconduct or gross misconduct. </w:t>
      </w:r>
    </w:p>
    <w:p w14:paraId="69775A87" w14:textId="77777777" w:rsidR="00DA3A02" w:rsidRPr="00DA3A02" w:rsidRDefault="00DA3A02" w:rsidP="00DA3A02">
      <w:pPr>
        <w:pStyle w:val="NormalWeb"/>
        <w:shd w:val="clear" w:color="auto" w:fill="FFFFFF"/>
        <w:spacing w:after="0"/>
        <w:jc w:val="both"/>
        <w:rPr>
          <w:rFonts w:ascii="Arial" w:eastAsiaTheme="minorHAnsi" w:hAnsi="Arial" w:cs="Arial"/>
          <w:color w:val="000000"/>
          <w:sz w:val="18"/>
          <w:szCs w:val="18"/>
          <w:lang w:eastAsia="en-US"/>
        </w:rPr>
      </w:pPr>
      <w:r w:rsidRPr="00DA3A02">
        <w:rPr>
          <w:rFonts w:ascii="Arial" w:eastAsiaTheme="minorHAnsi" w:hAnsi="Arial" w:cs="Arial"/>
          <w:color w:val="000000"/>
          <w:sz w:val="18"/>
          <w:szCs w:val="18"/>
          <w:lang w:eastAsia="en-US"/>
        </w:rPr>
        <w:br/>
        <w:t>We may terminate our relationship with other individuals and organisations working on our behalf if they breach this policy.</w:t>
      </w:r>
    </w:p>
    <w:p w14:paraId="22D8EA7A" w14:textId="77777777" w:rsidR="00DA3A02" w:rsidRDefault="00DA3A02" w:rsidP="003A015C">
      <w:pPr>
        <w:pStyle w:val="NormalWeb"/>
        <w:shd w:val="clear" w:color="auto" w:fill="FFFFFF"/>
        <w:spacing w:after="0"/>
        <w:jc w:val="both"/>
        <w:rPr>
          <w:rFonts w:ascii="Arial" w:eastAsiaTheme="minorHAnsi" w:hAnsi="Arial" w:cs="Arial"/>
          <w:b/>
          <w:color w:val="000000"/>
          <w:sz w:val="18"/>
          <w:szCs w:val="18"/>
          <w:lang w:eastAsia="en-US"/>
        </w:rPr>
      </w:pPr>
    </w:p>
    <w:p w14:paraId="76A80057" w14:textId="77777777" w:rsidR="003A015C" w:rsidRPr="006E03B0" w:rsidRDefault="006E03B0" w:rsidP="003A015C">
      <w:pPr>
        <w:pStyle w:val="NormalWeb"/>
        <w:shd w:val="clear" w:color="auto" w:fill="FFFFFF"/>
        <w:spacing w:after="0"/>
        <w:jc w:val="both"/>
        <w:rPr>
          <w:rFonts w:ascii="Arial" w:eastAsiaTheme="minorHAnsi" w:hAnsi="Arial" w:cs="Arial"/>
          <w:b/>
          <w:color w:val="000000"/>
          <w:sz w:val="18"/>
          <w:szCs w:val="18"/>
          <w:lang w:eastAsia="en-US"/>
        </w:rPr>
      </w:pPr>
      <w:r w:rsidRPr="006E03B0">
        <w:rPr>
          <w:rFonts w:ascii="Arial" w:eastAsiaTheme="minorHAnsi" w:hAnsi="Arial" w:cs="Arial"/>
          <w:b/>
          <w:color w:val="000000"/>
          <w:sz w:val="18"/>
          <w:szCs w:val="18"/>
          <w:lang w:eastAsia="en-US"/>
        </w:rPr>
        <w:t>Whistleblowing</w:t>
      </w:r>
    </w:p>
    <w:p w14:paraId="26220863" w14:textId="77777777" w:rsidR="003A015C" w:rsidRDefault="003A015C" w:rsidP="003A015C">
      <w:pPr>
        <w:pStyle w:val="NormalWeb"/>
        <w:shd w:val="clear" w:color="auto" w:fill="FFFFFF"/>
        <w:spacing w:after="0"/>
        <w:jc w:val="both"/>
        <w:rPr>
          <w:rFonts w:ascii="Arial" w:eastAsiaTheme="minorHAnsi" w:hAnsi="Arial" w:cs="Arial"/>
          <w:color w:val="000000"/>
          <w:sz w:val="18"/>
          <w:szCs w:val="18"/>
          <w:lang w:eastAsia="en-US"/>
        </w:rPr>
      </w:pPr>
      <w:r w:rsidRPr="003A015C">
        <w:rPr>
          <w:rFonts w:ascii="Arial" w:eastAsiaTheme="minorHAnsi" w:hAnsi="Arial" w:cs="Arial"/>
          <w:color w:val="000000"/>
          <w:sz w:val="18"/>
          <w:szCs w:val="18"/>
          <w:lang w:eastAsia="en-US"/>
        </w:rPr>
        <w:t>We encourage the reporting of any wrongdoing through internal and external whistleblowing procedures. These procedures also contain arrangements to ensure the protection of whistleblowers.</w:t>
      </w:r>
    </w:p>
    <w:p w14:paraId="02A87E55" w14:textId="77777777" w:rsidR="006E03B0" w:rsidRPr="003A015C" w:rsidRDefault="006E03B0" w:rsidP="003A015C">
      <w:pPr>
        <w:pStyle w:val="NormalWeb"/>
        <w:shd w:val="clear" w:color="auto" w:fill="FFFFFF"/>
        <w:spacing w:after="0"/>
        <w:jc w:val="both"/>
        <w:rPr>
          <w:rFonts w:ascii="Arial" w:eastAsiaTheme="minorHAnsi" w:hAnsi="Arial" w:cs="Arial"/>
          <w:color w:val="000000"/>
          <w:sz w:val="18"/>
          <w:szCs w:val="18"/>
          <w:lang w:eastAsia="en-US"/>
        </w:rPr>
      </w:pPr>
    </w:p>
    <w:p w14:paraId="1503377B" w14:textId="77777777" w:rsidR="003A015C" w:rsidRPr="006E03B0" w:rsidRDefault="003A015C" w:rsidP="003A015C">
      <w:pPr>
        <w:pStyle w:val="NormalWeb"/>
        <w:shd w:val="clear" w:color="auto" w:fill="FFFFFF"/>
        <w:spacing w:after="0"/>
        <w:jc w:val="both"/>
        <w:rPr>
          <w:rFonts w:ascii="Arial" w:eastAsiaTheme="minorHAnsi" w:hAnsi="Arial" w:cs="Arial"/>
          <w:b/>
          <w:color w:val="000000"/>
          <w:sz w:val="18"/>
          <w:szCs w:val="18"/>
          <w:lang w:eastAsia="en-US"/>
        </w:rPr>
      </w:pPr>
      <w:r w:rsidRPr="006E03B0">
        <w:rPr>
          <w:rFonts w:ascii="Arial" w:eastAsiaTheme="minorHAnsi" w:hAnsi="Arial" w:cs="Arial"/>
          <w:b/>
          <w:color w:val="000000"/>
          <w:sz w:val="18"/>
          <w:szCs w:val="18"/>
          <w:lang w:eastAsia="en-US"/>
        </w:rPr>
        <w:t>Suppliers</w:t>
      </w:r>
    </w:p>
    <w:p w14:paraId="377430CB" w14:textId="77777777" w:rsidR="005D0107" w:rsidRDefault="005D0107" w:rsidP="005D0107">
      <w:pPr>
        <w:shd w:val="clear" w:color="auto" w:fill="FFFFFF"/>
        <w:spacing w:after="0" w:line="240" w:lineRule="auto"/>
        <w:jc w:val="both"/>
        <w:rPr>
          <w:rFonts w:cs="Arial"/>
          <w:color w:val="000000"/>
          <w:sz w:val="18"/>
          <w:szCs w:val="18"/>
        </w:rPr>
      </w:pPr>
      <w:r>
        <w:rPr>
          <w:rFonts w:cs="Arial"/>
          <w:color w:val="000000"/>
          <w:sz w:val="18"/>
          <w:szCs w:val="18"/>
        </w:rPr>
        <w:t>Penspen</w:t>
      </w:r>
      <w:r w:rsidRPr="003A015C">
        <w:rPr>
          <w:rFonts w:cs="Arial"/>
          <w:color w:val="000000"/>
          <w:sz w:val="18"/>
          <w:szCs w:val="18"/>
        </w:rPr>
        <w:t xml:space="preserve"> work</w:t>
      </w:r>
      <w:r>
        <w:rPr>
          <w:rFonts w:cs="Arial"/>
          <w:color w:val="000000"/>
          <w:sz w:val="18"/>
          <w:szCs w:val="18"/>
        </w:rPr>
        <w:t>s</w:t>
      </w:r>
      <w:r w:rsidRPr="003A015C">
        <w:rPr>
          <w:rFonts w:cs="Arial"/>
          <w:color w:val="000000"/>
          <w:sz w:val="18"/>
          <w:szCs w:val="18"/>
        </w:rPr>
        <w:t xml:space="preserve"> in partnership with contractors, suppliers and other business partners to ensure that they share and work towards our opposition to slavery and human trafficking.</w:t>
      </w:r>
      <w:r>
        <w:rPr>
          <w:rFonts w:cs="Arial"/>
          <w:color w:val="000000"/>
          <w:sz w:val="18"/>
          <w:szCs w:val="18"/>
        </w:rPr>
        <w:t xml:space="preserve"> </w:t>
      </w:r>
      <w:r w:rsidRPr="003A015C">
        <w:rPr>
          <w:rFonts w:cs="Arial"/>
          <w:color w:val="000000"/>
          <w:sz w:val="18"/>
          <w:szCs w:val="18"/>
        </w:rPr>
        <w:t xml:space="preserve"> To manage this, as part of our contracting processes, we include specific prohibitions on the use of forced, compulsory or trafficked labour, or anyone held in slavery or servitude, whether adults or children, and we expect our suppliers to hold their own suppliers to the same high standards. We check that new suppliers, where required, have published their own modern slavery statement.</w:t>
      </w:r>
    </w:p>
    <w:p w14:paraId="7F80B4AF" w14:textId="77777777" w:rsidR="005D0107" w:rsidRDefault="005D0107" w:rsidP="003A015C">
      <w:pPr>
        <w:pStyle w:val="NormalWeb"/>
        <w:shd w:val="clear" w:color="auto" w:fill="FFFFFF"/>
        <w:spacing w:after="0"/>
        <w:jc w:val="both"/>
        <w:rPr>
          <w:rFonts w:ascii="Arial" w:eastAsiaTheme="minorHAnsi" w:hAnsi="Arial" w:cs="Arial"/>
          <w:color w:val="000000"/>
          <w:sz w:val="18"/>
          <w:szCs w:val="18"/>
          <w:lang w:eastAsia="en-US"/>
        </w:rPr>
      </w:pPr>
    </w:p>
    <w:p w14:paraId="07A08EB8" w14:textId="77777777" w:rsidR="005D0107" w:rsidRDefault="005D0107" w:rsidP="003A015C">
      <w:pPr>
        <w:pStyle w:val="NormalWeb"/>
        <w:shd w:val="clear" w:color="auto" w:fill="FFFFFF"/>
        <w:spacing w:after="0"/>
        <w:jc w:val="both"/>
        <w:rPr>
          <w:rFonts w:ascii="Arial" w:eastAsiaTheme="minorHAnsi" w:hAnsi="Arial" w:cs="Arial"/>
          <w:color w:val="000000"/>
          <w:sz w:val="18"/>
          <w:szCs w:val="18"/>
          <w:lang w:eastAsia="en-US"/>
        </w:rPr>
      </w:pPr>
    </w:p>
    <w:p w14:paraId="358FE71C" w14:textId="77777777" w:rsidR="003A015C" w:rsidRDefault="003A015C" w:rsidP="003A015C">
      <w:pPr>
        <w:pStyle w:val="NormalWeb"/>
        <w:shd w:val="clear" w:color="auto" w:fill="FFFFFF"/>
        <w:spacing w:after="0"/>
        <w:jc w:val="both"/>
        <w:rPr>
          <w:rFonts w:ascii="Arial" w:eastAsiaTheme="minorHAnsi" w:hAnsi="Arial" w:cs="Arial"/>
          <w:color w:val="000000"/>
          <w:sz w:val="18"/>
          <w:szCs w:val="18"/>
          <w:lang w:eastAsia="en-US"/>
        </w:rPr>
      </w:pPr>
      <w:r w:rsidRPr="003A015C">
        <w:rPr>
          <w:rFonts w:ascii="Arial" w:eastAsiaTheme="minorHAnsi" w:hAnsi="Arial" w:cs="Arial"/>
          <w:color w:val="000000"/>
          <w:sz w:val="18"/>
          <w:szCs w:val="18"/>
          <w:lang w:eastAsia="en-US"/>
        </w:rPr>
        <w:t>We have, and are improving, our arrangements to identify and manage potential risk areas in our supply chain and to work with them through requiring their compliance with the Modern Slavery Act and building long-standing relationships with them.</w:t>
      </w:r>
    </w:p>
    <w:p w14:paraId="6CA1F4D6" w14:textId="77777777" w:rsidR="006E03B0" w:rsidRPr="003A015C" w:rsidRDefault="006E03B0" w:rsidP="003A015C">
      <w:pPr>
        <w:pStyle w:val="NormalWeb"/>
        <w:shd w:val="clear" w:color="auto" w:fill="FFFFFF"/>
        <w:spacing w:after="0"/>
        <w:jc w:val="both"/>
        <w:rPr>
          <w:rFonts w:ascii="Arial" w:eastAsiaTheme="minorHAnsi" w:hAnsi="Arial" w:cs="Arial"/>
          <w:color w:val="000000"/>
          <w:sz w:val="18"/>
          <w:szCs w:val="18"/>
          <w:lang w:eastAsia="en-US"/>
        </w:rPr>
      </w:pPr>
    </w:p>
    <w:p w14:paraId="1C3AA384" w14:textId="77777777" w:rsidR="003A015C" w:rsidRDefault="003A015C" w:rsidP="003A015C">
      <w:pPr>
        <w:shd w:val="clear" w:color="auto" w:fill="FFFFFF"/>
        <w:spacing w:after="0" w:line="240" w:lineRule="auto"/>
        <w:jc w:val="both"/>
        <w:rPr>
          <w:rFonts w:cs="Arial"/>
          <w:color w:val="000000"/>
          <w:sz w:val="18"/>
          <w:szCs w:val="18"/>
        </w:rPr>
      </w:pPr>
      <w:r w:rsidRPr="003A015C">
        <w:rPr>
          <w:rFonts w:cs="Arial"/>
          <w:color w:val="000000"/>
          <w:sz w:val="18"/>
          <w:szCs w:val="18"/>
        </w:rPr>
        <w:t xml:space="preserve">We are committed as an organisation to tackling modern slavery and human trafficking and want to work with suppliers who share our values. To ensure contractors and those in our supply chain comply with our values, we </w:t>
      </w:r>
      <w:r w:rsidR="00102260">
        <w:rPr>
          <w:rFonts w:cs="Arial"/>
          <w:color w:val="000000"/>
          <w:sz w:val="18"/>
          <w:szCs w:val="18"/>
        </w:rPr>
        <w:t xml:space="preserve"> include</w:t>
      </w:r>
      <w:r w:rsidRPr="003A015C">
        <w:rPr>
          <w:rFonts w:cs="Arial"/>
          <w:color w:val="000000"/>
          <w:sz w:val="18"/>
          <w:szCs w:val="18"/>
        </w:rPr>
        <w:t xml:space="preserve"> standard clauses in sub-contractor/sub-consultant contracts. In addition, we have a compliance team, which involves members of the legal, people and finance departments.</w:t>
      </w:r>
    </w:p>
    <w:p w14:paraId="109FB67A" w14:textId="77777777" w:rsidR="006E03B0" w:rsidRPr="003A015C" w:rsidRDefault="006E03B0" w:rsidP="003A015C">
      <w:pPr>
        <w:shd w:val="clear" w:color="auto" w:fill="FFFFFF"/>
        <w:spacing w:after="0" w:line="240" w:lineRule="auto"/>
        <w:jc w:val="both"/>
        <w:rPr>
          <w:rFonts w:cs="Arial"/>
          <w:color w:val="000000"/>
          <w:sz w:val="18"/>
          <w:szCs w:val="18"/>
        </w:rPr>
      </w:pPr>
    </w:p>
    <w:p w14:paraId="5A2830A6" w14:textId="77777777" w:rsidR="004A0BBA" w:rsidRPr="005D0107" w:rsidRDefault="00D71E52" w:rsidP="005D0107">
      <w:pPr>
        <w:autoSpaceDE w:val="0"/>
        <w:autoSpaceDN w:val="0"/>
        <w:adjustRightInd w:val="0"/>
        <w:spacing w:after="0" w:line="240" w:lineRule="auto"/>
        <w:jc w:val="both"/>
        <w:rPr>
          <w:rFonts w:cs="Arial"/>
          <w:b/>
          <w:color w:val="000000"/>
          <w:sz w:val="18"/>
          <w:szCs w:val="18"/>
        </w:rPr>
      </w:pPr>
      <w:r w:rsidRPr="005D0107">
        <w:rPr>
          <w:rFonts w:cs="Arial"/>
          <w:b/>
          <w:color w:val="000000"/>
          <w:sz w:val="18"/>
          <w:szCs w:val="18"/>
        </w:rPr>
        <w:t>Board Approval</w:t>
      </w:r>
    </w:p>
    <w:p w14:paraId="52DF3156" w14:textId="77777777" w:rsidR="00D71E52" w:rsidRDefault="00D71E52" w:rsidP="005D0107">
      <w:pPr>
        <w:spacing w:after="0" w:line="240" w:lineRule="auto"/>
        <w:jc w:val="both"/>
        <w:rPr>
          <w:rFonts w:cs="Arial"/>
          <w:color w:val="000000"/>
          <w:sz w:val="18"/>
          <w:szCs w:val="18"/>
        </w:rPr>
      </w:pPr>
      <w:r w:rsidRPr="00D71E52">
        <w:rPr>
          <w:rFonts w:cs="Arial"/>
          <w:color w:val="000000"/>
          <w:sz w:val="18"/>
          <w:szCs w:val="18"/>
        </w:rPr>
        <w:t xml:space="preserve">This statement has been approved by the </w:t>
      </w:r>
      <w:r w:rsidR="005D0107">
        <w:rPr>
          <w:rFonts w:cs="Arial"/>
          <w:color w:val="000000"/>
          <w:sz w:val="18"/>
          <w:szCs w:val="18"/>
        </w:rPr>
        <w:t>EXCOM</w:t>
      </w:r>
      <w:r w:rsidRPr="00D71E52">
        <w:rPr>
          <w:rFonts w:cs="Arial"/>
          <w:color w:val="000000"/>
          <w:sz w:val="18"/>
          <w:szCs w:val="18"/>
        </w:rPr>
        <w:t xml:space="preserve"> Plc who will review and update it annually.</w:t>
      </w:r>
    </w:p>
    <w:p w14:paraId="577492B2" w14:textId="77777777" w:rsidR="005D0107" w:rsidRPr="00D71E52" w:rsidRDefault="005D0107" w:rsidP="005D0107">
      <w:pPr>
        <w:spacing w:after="0" w:line="240" w:lineRule="auto"/>
        <w:jc w:val="both"/>
        <w:rPr>
          <w:rFonts w:cs="Arial"/>
          <w:color w:val="000000"/>
          <w:sz w:val="18"/>
          <w:szCs w:val="18"/>
        </w:rPr>
      </w:pPr>
    </w:p>
    <w:p w14:paraId="2E2CAA6E" w14:textId="260E2A36" w:rsidR="00D71E52" w:rsidRPr="00D71E52" w:rsidRDefault="00D71E52" w:rsidP="005D0107">
      <w:pPr>
        <w:spacing w:after="0" w:line="240" w:lineRule="auto"/>
        <w:jc w:val="both"/>
        <w:rPr>
          <w:rFonts w:cs="Arial"/>
          <w:color w:val="000000"/>
          <w:sz w:val="18"/>
          <w:szCs w:val="18"/>
        </w:rPr>
      </w:pPr>
      <w:r w:rsidRPr="00D71E52">
        <w:rPr>
          <w:rFonts w:cs="Arial"/>
          <w:color w:val="000000"/>
          <w:sz w:val="18"/>
          <w:szCs w:val="18"/>
        </w:rPr>
        <w:t xml:space="preserve">This statement is made pursuant of section 54(1) of the Act and constitutes our slavery and human trafficking statement for the financial year ending 31 </w:t>
      </w:r>
      <w:r w:rsidR="005D0107">
        <w:rPr>
          <w:rFonts w:cs="Arial"/>
          <w:color w:val="000000"/>
          <w:sz w:val="18"/>
          <w:szCs w:val="18"/>
        </w:rPr>
        <w:t>December</w:t>
      </w:r>
      <w:r w:rsidRPr="00D71E52">
        <w:rPr>
          <w:rFonts w:cs="Arial"/>
          <w:color w:val="000000"/>
          <w:sz w:val="18"/>
          <w:szCs w:val="18"/>
        </w:rPr>
        <w:t xml:space="preserve"> 20</w:t>
      </w:r>
      <w:r w:rsidR="00CA44BE">
        <w:rPr>
          <w:rFonts w:cs="Arial"/>
          <w:color w:val="000000"/>
          <w:sz w:val="18"/>
          <w:szCs w:val="18"/>
        </w:rPr>
        <w:t>20</w:t>
      </w:r>
      <w:bookmarkStart w:id="1" w:name="_GoBack"/>
      <w:bookmarkEnd w:id="1"/>
      <w:r w:rsidRPr="00D71E52">
        <w:rPr>
          <w:rFonts w:cs="Arial"/>
          <w:color w:val="000000"/>
          <w:sz w:val="18"/>
          <w:szCs w:val="18"/>
        </w:rPr>
        <w:t>.</w:t>
      </w:r>
    </w:p>
    <w:p w14:paraId="029309CB" w14:textId="77777777" w:rsidR="00D71E52" w:rsidRPr="008D20B8" w:rsidRDefault="00D71E52" w:rsidP="00D45AC1">
      <w:pPr>
        <w:autoSpaceDE w:val="0"/>
        <w:autoSpaceDN w:val="0"/>
        <w:adjustRightInd w:val="0"/>
        <w:spacing w:after="0" w:line="240" w:lineRule="auto"/>
        <w:jc w:val="both"/>
        <w:rPr>
          <w:rFonts w:ascii="Verdana" w:hAnsi="Verdana" w:cs="Verdana"/>
          <w:color w:val="000000"/>
          <w:sz w:val="18"/>
          <w:szCs w:val="18"/>
        </w:rPr>
      </w:pPr>
    </w:p>
    <w:p w14:paraId="5DEB5D54" w14:textId="77777777" w:rsidR="00D71E52" w:rsidRDefault="00D71E52" w:rsidP="00D45AC1">
      <w:pPr>
        <w:autoSpaceDE w:val="0"/>
        <w:autoSpaceDN w:val="0"/>
        <w:adjustRightInd w:val="0"/>
        <w:spacing w:after="0" w:line="240" w:lineRule="auto"/>
        <w:contextualSpacing/>
        <w:jc w:val="both"/>
        <w:rPr>
          <w:rFonts w:ascii="Helvetica" w:eastAsia="Times New Roman" w:hAnsi="Helvetica" w:cs="Helvetica"/>
          <w:b/>
          <w:sz w:val="19"/>
          <w:szCs w:val="19"/>
        </w:rPr>
      </w:pPr>
    </w:p>
    <w:p w14:paraId="29683C48" w14:textId="77777777" w:rsidR="00D71E52" w:rsidRDefault="00D71E52" w:rsidP="00D45AC1">
      <w:pPr>
        <w:autoSpaceDE w:val="0"/>
        <w:autoSpaceDN w:val="0"/>
        <w:adjustRightInd w:val="0"/>
        <w:spacing w:after="0" w:line="240" w:lineRule="auto"/>
        <w:contextualSpacing/>
        <w:jc w:val="both"/>
        <w:rPr>
          <w:rFonts w:ascii="Helvetica" w:eastAsia="Times New Roman" w:hAnsi="Helvetica" w:cs="Helvetica"/>
          <w:b/>
          <w:sz w:val="19"/>
          <w:szCs w:val="19"/>
        </w:rPr>
      </w:pPr>
    </w:p>
    <w:p w14:paraId="1EDD5BB1" w14:textId="77777777" w:rsidR="00997A27" w:rsidRPr="00997A27" w:rsidRDefault="00997A27" w:rsidP="00D45AC1">
      <w:pPr>
        <w:autoSpaceDE w:val="0"/>
        <w:autoSpaceDN w:val="0"/>
        <w:adjustRightInd w:val="0"/>
        <w:spacing w:after="0" w:line="240" w:lineRule="auto"/>
        <w:contextualSpacing/>
        <w:jc w:val="both"/>
        <w:rPr>
          <w:rFonts w:ascii="Helvetica" w:eastAsia="Times New Roman" w:hAnsi="Helvetica" w:cs="Helvetica"/>
          <w:b/>
          <w:sz w:val="19"/>
          <w:szCs w:val="19"/>
        </w:rPr>
      </w:pPr>
      <w:r w:rsidRPr="00997A27">
        <w:rPr>
          <w:rFonts w:ascii="Helvetica" w:eastAsia="Times New Roman" w:hAnsi="Helvetica" w:cs="Helvetica"/>
          <w:b/>
          <w:sz w:val="19"/>
          <w:szCs w:val="19"/>
        </w:rPr>
        <w:t>Signed:</w:t>
      </w:r>
    </w:p>
    <w:p w14:paraId="2D135E5B" w14:textId="77777777" w:rsidR="00997A27" w:rsidRDefault="00997A27" w:rsidP="00D45AC1">
      <w:pPr>
        <w:autoSpaceDE w:val="0"/>
        <w:autoSpaceDN w:val="0"/>
        <w:adjustRightInd w:val="0"/>
        <w:spacing w:after="0" w:line="240" w:lineRule="auto"/>
        <w:contextualSpacing/>
        <w:jc w:val="both"/>
        <w:rPr>
          <w:rFonts w:ascii="Helvetica" w:eastAsia="Times New Roman" w:hAnsi="Helvetica" w:cs="Helvetica"/>
          <w:b/>
          <w:sz w:val="19"/>
          <w:szCs w:val="19"/>
        </w:rPr>
      </w:pPr>
    </w:p>
    <w:p w14:paraId="5B17A6B8" w14:textId="77777777" w:rsidR="007C1B58" w:rsidRDefault="00A2131B" w:rsidP="00D45AC1">
      <w:pPr>
        <w:autoSpaceDE w:val="0"/>
        <w:autoSpaceDN w:val="0"/>
        <w:adjustRightInd w:val="0"/>
        <w:spacing w:after="0" w:line="240" w:lineRule="auto"/>
        <w:contextualSpacing/>
        <w:jc w:val="both"/>
        <w:rPr>
          <w:rFonts w:ascii="Helvetica" w:eastAsia="Times New Roman" w:hAnsi="Helvetica" w:cs="Helvetica"/>
          <w:b/>
          <w:noProof/>
          <w:sz w:val="19"/>
          <w:szCs w:val="19"/>
          <w:lang w:eastAsia="en-GB"/>
        </w:rPr>
      </w:pPr>
      <w:r w:rsidRPr="00A2131B">
        <w:rPr>
          <w:rFonts w:ascii="Helvetica" w:eastAsia="Times New Roman" w:hAnsi="Helvetica" w:cs="Helvetica"/>
          <w:b/>
          <w:noProof/>
          <w:sz w:val="19"/>
          <w:szCs w:val="19"/>
          <w:lang w:eastAsia="en-GB"/>
        </w:rPr>
        <w:drawing>
          <wp:inline distT="0" distB="0" distL="0" distR="0" wp14:anchorId="341D1896" wp14:editId="5B44F75A">
            <wp:extent cx="1046480" cy="412288"/>
            <wp:effectExtent l="0" t="0" r="1270" b="6985"/>
            <wp:docPr id="3" name="Picture 3" descr="Z:\Confidential\Legal\Company Secretary\Directors Scanned Signatures\Peter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fidential\Legal\Company Secretary\Directors Scanned Signatures\Peter Signatu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364" cy="429183"/>
                    </a:xfrm>
                    <a:prstGeom prst="rect">
                      <a:avLst/>
                    </a:prstGeom>
                    <a:noFill/>
                    <a:ln>
                      <a:noFill/>
                    </a:ln>
                  </pic:spPr>
                </pic:pic>
              </a:graphicData>
            </a:graphic>
          </wp:inline>
        </w:drawing>
      </w:r>
    </w:p>
    <w:p w14:paraId="3563BCA2" w14:textId="77777777" w:rsidR="00102260" w:rsidRDefault="00102260" w:rsidP="00D45AC1">
      <w:pPr>
        <w:autoSpaceDE w:val="0"/>
        <w:autoSpaceDN w:val="0"/>
        <w:adjustRightInd w:val="0"/>
        <w:spacing w:after="0" w:line="240" w:lineRule="auto"/>
        <w:contextualSpacing/>
        <w:jc w:val="both"/>
        <w:rPr>
          <w:rFonts w:ascii="Helvetica" w:eastAsia="Times New Roman" w:hAnsi="Helvetica" w:cs="Helvetica"/>
          <w:b/>
          <w:sz w:val="19"/>
          <w:szCs w:val="19"/>
        </w:rPr>
      </w:pPr>
    </w:p>
    <w:p w14:paraId="4E4859E2" w14:textId="77777777" w:rsidR="003037CD" w:rsidRDefault="003037CD" w:rsidP="00D45AC1">
      <w:pPr>
        <w:autoSpaceDE w:val="0"/>
        <w:autoSpaceDN w:val="0"/>
        <w:adjustRightInd w:val="0"/>
        <w:spacing w:after="0" w:line="240" w:lineRule="auto"/>
        <w:contextualSpacing/>
        <w:jc w:val="both"/>
        <w:rPr>
          <w:rFonts w:ascii="Helvetica" w:eastAsia="Times New Roman" w:hAnsi="Helvetica" w:cs="Helvetica"/>
          <w:b/>
          <w:sz w:val="19"/>
          <w:szCs w:val="19"/>
        </w:rPr>
      </w:pPr>
    </w:p>
    <w:p w14:paraId="48AD146F" w14:textId="77777777" w:rsidR="00997A27" w:rsidRPr="00997A27" w:rsidRDefault="00A2131B" w:rsidP="00D45AC1">
      <w:pPr>
        <w:autoSpaceDE w:val="0"/>
        <w:autoSpaceDN w:val="0"/>
        <w:adjustRightInd w:val="0"/>
        <w:spacing w:after="0" w:line="240" w:lineRule="auto"/>
        <w:contextualSpacing/>
        <w:jc w:val="both"/>
        <w:rPr>
          <w:rFonts w:ascii="Helvetica" w:eastAsia="Times New Roman" w:hAnsi="Helvetica" w:cs="Helvetica"/>
          <w:b/>
          <w:sz w:val="19"/>
          <w:szCs w:val="19"/>
        </w:rPr>
      </w:pPr>
      <w:r>
        <w:rPr>
          <w:rFonts w:ascii="Helvetica" w:eastAsia="Times New Roman" w:hAnsi="Helvetica" w:cs="Helvetica"/>
          <w:b/>
          <w:sz w:val="19"/>
          <w:szCs w:val="19"/>
        </w:rPr>
        <w:t>Peter O’Sullivan</w:t>
      </w:r>
    </w:p>
    <w:p w14:paraId="32F5BE4B" w14:textId="77777777" w:rsidR="00997A27" w:rsidRPr="00997A27" w:rsidRDefault="00A2131B" w:rsidP="00D45AC1">
      <w:pPr>
        <w:autoSpaceDE w:val="0"/>
        <w:autoSpaceDN w:val="0"/>
        <w:adjustRightInd w:val="0"/>
        <w:spacing w:after="0" w:line="240" w:lineRule="auto"/>
        <w:contextualSpacing/>
        <w:jc w:val="both"/>
        <w:rPr>
          <w:rFonts w:ascii="Helvetica" w:eastAsia="Times New Roman" w:hAnsi="Helvetica" w:cs="Helvetica"/>
          <w:b/>
          <w:sz w:val="19"/>
          <w:szCs w:val="19"/>
        </w:rPr>
      </w:pPr>
      <w:r>
        <w:rPr>
          <w:rFonts w:ascii="Helvetica" w:eastAsia="Times New Roman" w:hAnsi="Helvetica" w:cs="Helvetica"/>
          <w:b/>
          <w:sz w:val="19"/>
          <w:szCs w:val="19"/>
        </w:rPr>
        <w:t>CEO</w:t>
      </w:r>
    </w:p>
    <w:p w14:paraId="1892002A" w14:textId="77777777" w:rsidR="00997A27" w:rsidRDefault="00997A27" w:rsidP="00D45AC1">
      <w:pPr>
        <w:autoSpaceDE w:val="0"/>
        <w:autoSpaceDN w:val="0"/>
        <w:adjustRightInd w:val="0"/>
        <w:spacing w:after="0" w:line="240" w:lineRule="auto"/>
        <w:contextualSpacing/>
        <w:jc w:val="both"/>
        <w:rPr>
          <w:rFonts w:ascii="Helvetica" w:eastAsia="Times New Roman" w:hAnsi="Helvetica" w:cs="Helvetica"/>
          <w:b/>
          <w:sz w:val="19"/>
          <w:szCs w:val="19"/>
        </w:rPr>
      </w:pPr>
      <w:r w:rsidRPr="00997A27">
        <w:rPr>
          <w:rFonts w:ascii="Helvetica" w:eastAsia="Times New Roman" w:hAnsi="Helvetica" w:cs="Helvetica"/>
          <w:b/>
          <w:sz w:val="19"/>
          <w:szCs w:val="19"/>
        </w:rPr>
        <w:t>The Penspen Group Limited</w:t>
      </w:r>
    </w:p>
    <w:sectPr w:rsidR="00997A27" w:rsidSect="00997A27">
      <w:headerReference w:type="default" r:id="rId8"/>
      <w:pgSz w:w="12240" w:h="15840"/>
      <w:pgMar w:top="1135" w:right="1440" w:bottom="1135" w:left="144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A07C9" w14:textId="77777777" w:rsidR="00573035" w:rsidRDefault="00573035" w:rsidP="00E2730F">
      <w:pPr>
        <w:spacing w:after="0" w:line="240" w:lineRule="auto"/>
      </w:pPr>
      <w:r>
        <w:separator/>
      </w:r>
    </w:p>
  </w:endnote>
  <w:endnote w:type="continuationSeparator" w:id="0">
    <w:p w14:paraId="5A642047" w14:textId="77777777" w:rsidR="00573035" w:rsidRDefault="00573035" w:rsidP="00E27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LT W01 Bold">
    <w:altName w:val="Times New Roman"/>
    <w:charset w:val="00"/>
    <w:family w:val="auto"/>
    <w:pitch w:val="default"/>
  </w:font>
  <w:font w:name="Helvetica-Bold">
    <w:altName w:val="Arial"/>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20EC2" w14:textId="77777777" w:rsidR="00573035" w:rsidRDefault="00573035" w:rsidP="00E2730F">
      <w:pPr>
        <w:spacing w:after="0" w:line="240" w:lineRule="auto"/>
      </w:pPr>
      <w:r>
        <w:separator/>
      </w:r>
    </w:p>
  </w:footnote>
  <w:footnote w:type="continuationSeparator" w:id="0">
    <w:p w14:paraId="1AC02890" w14:textId="77777777" w:rsidR="00573035" w:rsidRDefault="00573035" w:rsidP="00E27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BED38" w14:textId="77777777" w:rsidR="00E2730F" w:rsidRDefault="00E2730F">
    <w:pPr>
      <w:pStyle w:val="Header"/>
    </w:pPr>
    <w:r>
      <w:rPr>
        <w:noProof/>
        <w:lang w:eastAsia="en-GB"/>
      </w:rPr>
      <w:drawing>
        <wp:inline distT="0" distB="0" distL="0" distR="0" wp14:anchorId="6E23C2E3" wp14:editId="6CF8644A">
          <wp:extent cx="1303655" cy="2717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271780"/>
                  </a:xfrm>
                  <a:prstGeom prst="rect">
                    <a:avLst/>
                  </a:prstGeom>
                  <a:noFill/>
                  <a:ln>
                    <a:noFill/>
                  </a:ln>
                  <a:extLst>
                    <a:ext uri="{FAA26D3D-D897-4be2-8F04-BA451C77F1D7}">
                      <ma14:placeholderFlag xmlns:lc="http://schemas.openxmlformats.org/drawingml/2006/lockedCanva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2533A4"/>
    <w:multiLevelType w:val="hybridMultilevel"/>
    <w:tmpl w:val="BBE27F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0B64CC"/>
    <w:multiLevelType w:val="multilevel"/>
    <w:tmpl w:val="48F8AAC8"/>
    <w:lvl w:ilvl="0">
      <w:start w:val="2"/>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30DC313E"/>
    <w:multiLevelType w:val="hybridMultilevel"/>
    <w:tmpl w:val="AC12C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7B27595"/>
    <w:multiLevelType w:val="hybridMultilevel"/>
    <w:tmpl w:val="7812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3F14F5"/>
    <w:multiLevelType w:val="hybridMultilevel"/>
    <w:tmpl w:val="7564F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BD5C2F"/>
    <w:multiLevelType w:val="hybridMultilevel"/>
    <w:tmpl w:val="9CB0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1506DD"/>
    <w:multiLevelType w:val="hybridMultilevel"/>
    <w:tmpl w:val="C610FC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DC74917"/>
    <w:multiLevelType w:val="hybridMultilevel"/>
    <w:tmpl w:val="CDCA3AF8"/>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8" w15:restartNumberingAfterBreak="0">
    <w:nsid w:val="6FC353CD"/>
    <w:multiLevelType w:val="multilevel"/>
    <w:tmpl w:val="5342825A"/>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6"/>
  </w:num>
  <w:num w:numId="2">
    <w:abstractNumId w:val="1"/>
  </w:num>
  <w:num w:numId="3">
    <w:abstractNumId w:val="3"/>
  </w:num>
  <w:num w:numId="4">
    <w:abstractNumId w:val="8"/>
  </w:num>
  <w:num w:numId="5">
    <w:abstractNumId w:val="4"/>
  </w:num>
  <w:num w:numId="6">
    <w:abstractNumId w:val="5"/>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30F"/>
    <w:rsid w:val="000713BD"/>
    <w:rsid w:val="00102260"/>
    <w:rsid w:val="00132965"/>
    <w:rsid w:val="00175B14"/>
    <w:rsid w:val="002D1BF5"/>
    <w:rsid w:val="002F10C9"/>
    <w:rsid w:val="003037CD"/>
    <w:rsid w:val="00384288"/>
    <w:rsid w:val="003A015C"/>
    <w:rsid w:val="004A0BBA"/>
    <w:rsid w:val="005575E1"/>
    <w:rsid w:val="00573035"/>
    <w:rsid w:val="005D0107"/>
    <w:rsid w:val="005D02DA"/>
    <w:rsid w:val="005D2EC7"/>
    <w:rsid w:val="006D1B61"/>
    <w:rsid w:val="006E03B0"/>
    <w:rsid w:val="00716FC8"/>
    <w:rsid w:val="00732BCF"/>
    <w:rsid w:val="00745F40"/>
    <w:rsid w:val="00781683"/>
    <w:rsid w:val="007B4A99"/>
    <w:rsid w:val="007C1B58"/>
    <w:rsid w:val="007E1B12"/>
    <w:rsid w:val="008436BB"/>
    <w:rsid w:val="008464DA"/>
    <w:rsid w:val="008D20B8"/>
    <w:rsid w:val="00997A27"/>
    <w:rsid w:val="00A0260E"/>
    <w:rsid w:val="00A2131B"/>
    <w:rsid w:val="00AE0395"/>
    <w:rsid w:val="00C90DD1"/>
    <w:rsid w:val="00CA44BE"/>
    <w:rsid w:val="00CC4794"/>
    <w:rsid w:val="00CD2E0E"/>
    <w:rsid w:val="00D45AC1"/>
    <w:rsid w:val="00D626FD"/>
    <w:rsid w:val="00D65B0B"/>
    <w:rsid w:val="00D71E52"/>
    <w:rsid w:val="00DA3A02"/>
    <w:rsid w:val="00E2730F"/>
    <w:rsid w:val="00E364F3"/>
    <w:rsid w:val="00F148BF"/>
    <w:rsid w:val="00F664CF"/>
    <w:rsid w:val="00FB3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23A8692"/>
  <w15:docId w15:val="{FD445072-832E-46C3-8F78-4B4E307A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30F"/>
  </w:style>
  <w:style w:type="paragraph" w:styleId="Footer">
    <w:name w:val="footer"/>
    <w:basedOn w:val="Normal"/>
    <w:link w:val="FooterChar"/>
    <w:uiPriority w:val="99"/>
    <w:unhideWhenUsed/>
    <w:rsid w:val="00E27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30F"/>
  </w:style>
  <w:style w:type="paragraph" w:styleId="BalloonText">
    <w:name w:val="Balloon Text"/>
    <w:basedOn w:val="Normal"/>
    <w:link w:val="BalloonTextChar"/>
    <w:uiPriority w:val="99"/>
    <w:semiHidden/>
    <w:unhideWhenUsed/>
    <w:rsid w:val="00E27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30F"/>
    <w:rPr>
      <w:rFonts w:ascii="Tahoma" w:hAnsi="Tahoma" w:cs="Tahoma"/>
      <w:sz w:val="16"/>
      <w:szCs w:val="16"/>
    </w:rPr>
  </w:style>
  <w:style w:type="paragraph" w:customStyle="1" w:styleId="Default">
    <w:name w:val="Default"/>
    <w:rsid w:val="00D65B0B"/>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5575E1"/>
    <w:pPr>
      <w:ind w:left="720"/>
      <w:contextualSpacing/>
    </w:pPr>
  </w:style>
  <w:style w:type="character" w:styleId="Strong">
    <w:name w:val="Strong"/>
    <w:basedOn w:val="DefaultParagraphFont"/>
    <w:uiPriority w:val="22"/>
    <w:qFormat/>
    <w:rsid w:val="003A015C"/>
    <w:rPr>
      <w:rFonts w:ascii="Helvetica LT W01 Bold" w:hAnsi="Helvetica LT W01 Bold" w:hint="default"/>
      <w:b w:val="0"/>
      <w:bCs w:val="0"/>
    </w:rPr>
  </w:style>
  <w:style w:type="paragraph" w:styleId="NormalWeb">
    <w:name w:val="Normal (Web)"/>
    <w:basedOn w:val="Normal"/>
    <w:uiPriority w:val="99"/>
    <w:unhideWhenUsed/>
    <w:rsid w:val="003A015C"/>
    <w:pPr>
      <w:spacing w:after="30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A015C"/>
    <w:rPr>
      <w:strike w:val="0"/>
      <w:dstrike w:val="0"/>
      <w:color w:val="B7123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459894">
      <w:bodyDiv w:val="1"/>
      <w:marLeft w:val="0"/>
      <w:marRight w:val="0"/>
      <w:marTop w:val="0"/>
      <w:marBottom w:val="0"/>
      <w:divBdr>
        <w:top w:val="none" w:sz="0" w:space="0" w:color="auto"/>
        <w:left w:val="none" w:sz="0" w:space="0" w:color="auto"/>
        <w:bottom w:val="none" w:sz="0" w:space="0" w:color="auto"/>
        <w:right w:val="none" w:sz="0" w:space="0" w:color="auto"/>
      </w:divBdr>
      <w:divsChild>
        <w:div w:id="661389883">
          <w:marLeft w:val="0"/>
          <w:marRight w:val="0"/>
          <w:marTop w:val="0"/>
          <w:marBottom w:val="0"/>
          <w:divBdr>
            <w:top w:val="none" w:sz="0" w:space="0" w:color="auto"/>
            <w:left w:val="none" w:sz="0" w:space="0" w:color="auto"/>
            <w:bottom w:val="none" w:sz="0" w:space="0" w:color="auto"/>
            <w:right w:val="none" w:sz="0" w:space="0" w:color="auto"/>
          </w:divBdr>
          <w:divsChild>
            <w:div w:id="1856452910">
              <w:marLeft w:val="0"/>
              <w:marRight w:val="0"/>
              <w:marTop w:val="0"/>
              <w:marBottom w:val="0"/>
              <w:divBdr>
                <w:top w:val="none" w:sz="0" w:space="0" w:color="auto"/>
                <w:left w:val="none" w:sz="0" w:space="0" w:color="auto"/>
                <w:bottom w:val="none" w:sz="0" w:space="0" w:color="auto"/>
                <w:right w:val="none" w:sz="0" w:space="0" w:color="auto"/>
              </w:divBdr>
              <w:divsChild>
                <w:div w:id="1441297639">
                  <w:marLeft w:val="0"/>
                  <w:marRight w:val="0"/>
                  <w:marTop w:val="0"/>
                  <w:marBottom w:val="0"/>
                  <w:divBdr>
                    <w:top w:val="none" w:sz="0" w:space="0" w:color="auto"/>
                    <w:left w:val="none" w:sz="0" w:space="0" w:color="auto"/>
                    <w:bottom w:val="none" w:sz="0" w:space="0" w:color="auto"/>
                    <w:right w:val="none" w:sz="0" w:space="0" w:color="auto"/>
                  </w:divBdr>
                  <w:divsChild>
                    <w:div w:id="1163400633">
                      <w:marLeft w:val="0"/>
                      <w:marRight w:val="0"/>
                      <w:marTop w:val="0"/>
                      <w:marBottom w:val="0"/>
                      <w:divBdr>
                        <w:top w:val="none" w:sz="0" w:space="0" w:color="auto"/>
                        <w:left w:val="none" w:sz="0" w:space="0" w:color="auto"/>
                        <w:bottom w:val="none" w:sz="0" w:space="0" w:color="auto"/>
                        <w:right w:val="none" w:sz="0" w:space="0" w:color="auto"/>
                      </w:divBdr>
                      <w:divsChild>
                        <w:div w:id="761952129">
                          <w:marLeft w:val="0"/>
                          <w:marRight w:val="0"/>
                          <w:marTop w:val="0"/>
                          <w:marBottom w:val="0"/>
                          <w:divBdr>
                            <w:top w:val="none" w:sz="0" w:space="0" w:color="auto"/>
                            <w:left w:val="none" w:sz="0" w:space="0" w:color="auto"/>
                            <w:bottom w:val="none" w:sz="0" w:space="0" w:color="auto"/>
                            <w:right w:val="none" w:sz="0" w:space="0" w:color="auto"/>
                          </w:divBdr>
                          <w:divsChild>
                            <w:div w:id="17800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287030">
      <w:bodyDiv w:val="1"/>
      <w:marLeft w:val="0"/>
      <w:marRight w:val="0"/>
      <w:marTop w:val="0"/>
      <w:marBottom w:val="0"/>
      <w:divBdr>
        <w:top w:val="none" w:sz="0" w:space="0" w:color="auto"/>
        <w:left w:val="none" w:sz="0" w:space="0" w:color="auto"/>
        <w:bottom w:val="none" w:sz="0" w:space="0" w:color="auto"/>
        <w:right w:val="none" w:sz="0" w:space="0" w:color="auto"/>
      </w:divBdr>
    </w:div>
    <w:div w:id="871844901">
      <w:bodyDiv w:val="1"/>
      <w:marLeft w:val="0"/>
      <w:marRight w:val="0"/>
      <w:marTop w:val="0"/>
      <w:marBottom w:val="0"/>
      <w:divBdr>
        <w:top w:val="none" w:sz="0" w:space="0" w:color="auto"/>
        <w:left w:val="none" w:sz="0" w:space="0" w:color="auto"/>
        <w:bottom w:val="none" w:sz="0" w:space="0" w:color="auto"/>
        <w:right w:val="none" w:sz="0" w:space="0" w:color="auto"/>
      </w:divBdr>
      <w:divsChild>
        <w:div w:id="811407706">
          <w:marLeft w:val="0"/>
          <w:marRight w:val="0"/>
          <w:marTop w:val="0"/>
          <w:marBottom w:val="0"/>
          <w:divBdr>
            <w:top w:val="none" w:sz="0" w:space="0" w:color="auto"/>
            <w:left w:val="none" w:sz="0" w:space="0" w:color="auto"/>
            <w:bottom w:val="none" w:sz="0" w:space="0" w:color="auto"/>
            <w:right w:val="none" w:sz="0" w:space="0" w:color="auto"/>
          </w:divBdr>
          <w:divsChild>
            <w:div w:id="14423646">
              <w:marLeft w:val="0"/>
              <w:marRight w:val="0"/>
              <w:marTop w:val="0"/>
              <w:marBottom w:val="0"/>
              <w:divBdr>
                <w:top w:val="none" w:sz="0" w:space="0" w:color="auto"/>
                <w:left w:val="none" w:sz="0" w:space="0" w:color="auto"/>
                <w:bottom w:val="none" w:sz="0" w:space="0" w:color="auto"/>
                <w:right w:val="none" w:sz="0" w:space="0" w:color="auto"/>
              </w:divBdr>
              <w:divsChild>
                <w:div w:id="1962959302">
                  <w:marLeft w:val="0"/>
                  <w:marRight w:val="0"/>
                  <w:marTop w:val="0"/>
                  <w:marBottom w:val="0"/>
                  <w:divBdr>
                    <w:top w:val="none" w:sz="0" w:space="0" w:color="auto"/>
                    <w:left w:val="none" w:sz="0" w:space="0" w:color="auto"/>
                    <w:bottom w:val="none" w:sz="0" w:space="0" w:color="auto"/>
                    <w:right w:val="none" w:sz="0" w:space="0" w:color="auto"/>
                  </w:divBdr>
                  <w:divsChild>
                    <w:div w:id="833957290">
                      <w:marLeft w:val="0"/>
                      <w:marRight w:val="0"/>
                      <w:marTop w:val="0"/>
                      <w:marBottom w:val="0"/>
                      <w:divBdr>
                        <w:top w:val="none" w:sz="0" w:space="0" w:color="auto"/>
                        <w:left w:val="none" w:sz="0" w:space="0" w:color="auto"/>
                        <w:bottom w:val="none" w:sz="0" w:space="0" w:color="auto"/>
                        <w:right w:val="none" w:sz="0" w:space="0" w:color="auto"/>
                      </w:divBdr>
                      <w:divsChild>
                        <w:div w:id="776100705">
                          <w:marLeft w:val="0"/>
                          <w:marRight w:val="0"/>
                          <w:marTop w:val="0"/>
                          <w:marBottom w:val="0"/>
                          <w:divBdr>
                            <w:top w:val="none" w:sz="0" w:space="0" w:color="auto"/>
                            <w:left w:val="none" w:sz="0" w:space="0" w:color="auto"/>
                            <w:bottom w:val="none" w:sz="0" w:space="0" w:color="auto"/>
                            <w:right w:val="none" w:sz="0" w:space="0" w:color="auto"/>
                          </w:divBdr>
                          <w:divsChild>
                            <w:div w:id="19830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624507">
      <w:bodyDiv w:val="1"/>
      <w:marLeft w:val="0"/>
      <w:marRight w:val="0"/>
      <w:marTop w:val="0"/>
      <w:marBottom w:val="0"/>
      <w:divBdr>
        <w:top w:val="none" w:sz="0" w:space="0" w:color="auto"/>
        <w:left w:val="none" w:sz="0" w:space="0" w:color="auto"/>
        <w:bottom w:val="none" w:sz="0" w:space="0" w:color="auto"/>
        <w:right w:val="none" w:sz="0" w:space="0" w:color="auto"/>
      </w:divBdr>
      <w:divsChild>
        <w:div w:id="1129780421">
          <w:marLeft w:val="0"/>
          <w:marRight w:val="0"/>
          <w:marTop w:val="0"/>
          <w:marBottom w:val="0"/>
          <w:divBdr>
            <w:top w:val="none" w:sz="0" w:space="0" w:color="auto"/>
            <w:left w:val="none" w:sz="0" w:space="0" w:color="auto"/>
            <w:bottom w:val="none" w:sz="0" w:space="0" w:color="auto"/>
            <w:right w:val="none" w:sz="0" w:space="0" w:color="auto"/>
          </w:divBdr>
          <w:divsChild>
            <w:div w:id="1122841278">
              <w:marLeft w:val="0"/>
              <w:marRight w:val="0"/>
              <w:marTop w:val="0"/>
              <w:marBottom w:val="0"/>
              <w:divBdr>
                <w:top w:val="none" w:sz="0" w:space="0" w:color="auto"/>
                <w:left w:val="none" w:sz="0" w:space="0" w:color="auto"/>
                <w:bottom w:val="none" w:sz="0" w:space="0" w:color="auto"/>
                <w:right w:val="none" w:sz="0" w:space="0" w:color="auto"/>
              </w:divBdr>
              <w:divsChild>
                <w:div w:id="55663320">
                  <w:marLeft w:val="0"/>
                  <w:marRight w:val="0"/>
                  <w:marTop w:val="0"/>
                  <w:marBottom w:val="0"/>
                  <w:divBdr>
                    <w:top w:val="none" w:sz="0" w:space="0" w:color="auto"/>
                    <w:left w:val="none" w:sz="0" w:space="0" w:color="auto"/>
                    <w:bottom w:val="none" w:sz="0" w:space="0" w:color="auto"/>
                    <w:right w:val="none" w:sz="0" w:space="0" w:color="auto"/>
                  </w:divBdr>
                  <w:divsChild>
                    <w:div w:id="1914126154">
                      <w:marLeft w:val="0"/>
                      <w:marRight w:val="0"/>
                      <w:marTop w:val="0"/>
                      <w:marBottom w:val="0"/>
                      <w:divBdr>
                        <w:top w:val="none" w:sz="0" w:space="0" w:color="auto"/>
                        <w:left w:val="none" w:sz="0" w:space="0" w:color="auto"/>
                        <w:bottom w:val="none" w:sz="0" w:space="0" w:color="auto"/>
                        <w:right w:val="none" w:sz="0" w:space="0" w:color="auto"/>
                      </w:divBdr>
                      <w:divsChild>
                        <w:div w:id="1203402466">
                          <w:marLeft w:val="0"/>
                          <w:marRight w:val="0"/>
                          <w:marTop w:val="0"/>
                          <w:marBottom w:val="0"/>
                          <w:divBdr>
                            <w:top w:val="none" w:sz="0" w:space="0" w:color="auto"/>
                            <w:left w:val="none" w:sz="0" w:space="0" w:color="auto"/>
                            <w:bottom w:val="none" w:sz="0" w:space="0" w:color="auto"/>
                            <w:right w:val="none" w:sz="0" w:space="0" w:color="auto"/>
                          </w:divBdr>
                          <w:divsChild>
                            <w:div w:id="1570575380">
                              <w:marLeft w:val="0"/>
                              <w:marRight w:val="0"/>
                              <w:marTop w:val="0"/>
                              <w:marBottom w:val="0"/>
                              <w:divBdr>
                                <w:top w:val="none" w:sz="0" w:space="0" w:color="auto"/>
                                <w:left w:val="none" w:sz="0" w:space="0" w:color="auto"/>
                                <w:bottom w:val="none" w:sz="0" w:space="0" w:color="auto"/>
                                <w:right w:val="none" w:sz="0" w:space="0" w:color="auto"/>
                              </w:divBdr>
                              <w:divsChild>
                                <w:div w:id="525487302">
                                  <w:marLeft w:val="0"/>
                                  <w:marRight w:val="0"/>
                                  <w:marTop w:val="0"/>
                                  <w:marBottom w:val="0"/>
                                  <w:divBdr>
                                    <w:top w:val="none" w:sz="0" w:space="0" w:color="auto"/>
                                    <w:left w:val="none" w:sz="0" w:space="0" w:color="auto"/>
                                    <w:bottom w:val="none" w:sz="0" w:space="0" w:color="auto"/>
                                    <w:right w:val="none" w:sz="0" w:space="0" w:color="auto"/>
                                  </w:divBdr>
                                  <w:divsChild>
                                    <w:div w:id="120000634">
                                      <w:marLeft w:val="0"/>
                                      <w:marRight w:val="0"/>
                                      <w:marTop w:val="0"/>
                                      <w:marBottom w:val="0"/>
                                      <w:divBdr>
                                        <w:top w:val="none" w:sz="0" w:space="0" w:color="auto"/>
                                        <w:left w:val="none" w:sz="0" w:space="0" w:color="auto"/>
                                        <w:bottom w:val="none" w:sz="0" w:space="0" w:color="auto"/>
                                        <w:right w:val="none" w:sz="0" w:space="0" w:color="auto"/>
                                      </w:divBdr>
                                      <w:divsChild>
                                        <w:div w:id="374239647">
                                          <w:marLeft w:val="0"/>
                                          <w:marRight w:val="0"/>
                                          <w:marTop w:val="0"/>
                                          <w:marBottom w:val="0"/>
                                          <w:divBdr>
                                            <w:top w:val="none" w:sz="0" w:space="0" w:color="auto"/>
                                            <w:left w:val="none" w:sz="0" w:space="0" w:color="auto"/>
                                            <w:bottom w:val="none" w:sz="0" w:space="0" w:color="auto"/>
                                            <w:right w:val="none" w:sz="0" w:space="0" w:color="auto"/>
                                          </w:divBdr>
                                        </w:div>
                                        <w:div w:id="7069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152706">
      <w:bodyDiv w:val="1"/>
      <w:marLeft w:val="0"/>
      <w:marRight w:val="0"/>
      <w:marTop w:val="0"/>
      <w:marBottom w:val="0"/>
      <w:divBdr>
        <w:top w:val="none" w:sz="0" w:space="0" w:color="auto"/>
        <w:left w:val="none" w:sz="0" w:space="0" w:color="auto"/>
        <w:bottom w:val="none" w:sz="0" w:space="0" w:color="auto"/>
        <w:right w:val="none" w:sz="0" w:space="0" w:color="auto"/>
      </w:divBdr>
      <w:divsChild>
        <w:div w:id="965233268">
          <w:marLeft w:val="0"/>
          <w:marRight w:val="0"/>
          <w:marTop w:val="0"/>
          <w:marBottom w:val="0"/>
          <w:divBdr>
            <w:top w:val="none" w:sz="0" w:space="0" w:color="auto"/>
            <w:left w:val="none" w:sz="0" w:space="0" w:color="auto"/>
            <w:bottom w:val="none" w:sz="0" w:space="0" w:color="auto"/>
            <w:right w:val="none" w:sz="0" w:space="0" w:color="auto"/>
          </w:divBdr>
          <w:divsChild>
            <w:div w:id="1282297790">
              <w:marLeft w:val="0"/>
              <w:marRight w:val="0"/>
              <w:marTop w:val="0"/>
              <w:marBottom w:val="0"/>
              <w:divBdr>
                <w:top w:val="none" w:sz="0" w:space="0" w:color="auto"/>
                <w:left w:val="none" w:sz="0" w:space="0" w:color="auto"/>
                <w:bottom w:val="none" w:sz="0" w:space="0" w:color="auto"/>
                <w:right w:val="none" w:sz="0" w:space="0" w:color="auto"/>
              </w:divBdr>
              <w:divsChild>
                <w:div w:id="1990405592">
                  <w:marLeft w:val="0"/>
                  <w:marRight w:val="0"/>
                  <w:marTop w:val="100"/>
                  <w:marBottom w:val="100"/>
                  <w:divBdr>
                    <w:top w:val="none" w:sz="0" w:space="0" w:color="auto"/>
                    <w:left w:val="none" w:sz="0" w:space="0" w:color="auto"/>
                    <w:bottom w:val="none" w:sz="0" w:space="0" w:color="auto"/>
                    <w:right w:val="none" w:sz="0" w:space="0" w:color="auto"/>
                  </w:divBdr>
                  <w:divsChild>
                    <w:div w:id="869300152">
                      <w:marLeft w:val="0"/>
                      <w:marRight w:val="0"/>
                      <w:marTop w:val="0"/>
                      <w:marBottom w:val="0"/>
                      <w:divBdr>
                        <w:top w:val="none" w:sz="0" w:space="0" w:color="auto"/>
                        <w:left w:val="none" w:sz="0" w:space="0" w:color="auto"/>
                        <w:bottom w:val="none" w:sz="0" w:space="0" w:color="auto"/>
                        <w:right w:val="none" w:sz="0" w:space="0" w:color="auto"/>
                      </w:divBdr>
                      <w:divsChild>
                        <w:div w:id="431243937">
                          <w:marLeft w:val="0"/>
                          <w:marRight w:val="0"/>
                          <w:marTop w:val="0"/>
                          <w:marBottom w:val="0"/>
                          <w:divBdr>
                            <w:top w:val="none" w:sz="0" w:space="0" w:color="auto"/>
                            <w:left w:val="none" w:sz="0" w:space="0" w:color="auto"/>
                            <w:bottom w:val="none" w:sz="0" w:space="0" w:color="auto"/>
                            <w:right w:val="none" w:sz="0" w:space="0" w:color="auto"/>
                          </w:divBdr>
                          <w:divsChild>
                            <w:div w:id="1313221259">
                              <w:marLeft w:val="0"/>
                              <w:marRight w:val="0"/>
                              <w:marTop w:val="0"/>
                              <w:marBottom w:val="0"/>
                              <w:divBdr>
                                <w:top w:val="none" w:sz="0" w:space="0" w:color="auto"/>
                                <w:left w:val="none" w:sz="0" w:space="0" w:color="auto"/>
                                <w:bottom w:val="none" w:sz="0" w:space="0" w:color="auto"/>
                                <w:right w:val="none" w:sz="0" w:space="0" w:color="auto"/>
                              </w:divBdr>
                              <w:divsChild>
                                <w:div w:id="1035228093">
                                  <w:marLeft w:val="0"/>
                                  <w:marRight w:val="0"/>
                                  <w:marTop w:val="0"/>
                                  <w:marBottom w:val="0"/>
                                  <w:divBdr>
                                    <w:top w:val="none" w:sz="0" w:space="0" w:color="auto"/>
                                    <w:left w:val="none" w:sz="0" w:space="0" w:color="auto"/>
                                    <w:bottom w:val="none" w:sz="0" w:space="0" w:color="auto"/>
                                    <w:right w:val="none" w:sz="0" w:space="0" w:color="auto"/>
                                  </w:divBdr>
                                  <w:divsChild>
                                    <w:div w:id="105542289">
                                      <w:marLeft w:val="0"/>
                                      <w:marRight w:val="0"/>
                                      <w:marTop w:val="0"/>
                                      <w:marBottom w:val="0"/>
                                      <w:divBdr>
                                        <w:top w:val="none" w:sz="0" w:space="0" w:color="auto"/>
                                        <w:left w:val="none" w:sz="0" w:space="0" w:color="auto"/>
                                        <w:bottom w:val="none" w:sz="0" w:space="0" w:color="auto"/>
                                        <w:right w:val="none" w:sz="0" w:space="0" w:color="auto"/>
                                      </w:divBdr>
                                      <w:divsChild>
                                        <w:div w:id="2091074648">
                                          <w:marLeft w:val="0"/>
                                          <w:marRight w:val="0"/>
                                          <w:marTop w:val="0"/>
                                          <w:marBottom w:val="0"/>
                                          <w:divBdr>
                                            <w:top w:val="none" w:sz="0" w:space="0" w:color="auto"/>
                                            <w:left w:val="none" w:sz="0" w:space="0" w:color="auto"/>
                                            <w:bottom w:val="none" w:sz="0" w:space="0" w:color="auto"/>
                                            <w:right w:val="none" w:sz="0" w:space="0" w:color="auto"/>
                                          </w:divBdr>
                                          <w:divsChild>
                                            <w:div w:id="2105303296">
                                              <w:marLeft w:val="0"/>
                                              <w:marRight w:val="0"/>
                                              <w:marTop w:val="0"/>
                                              <w:marBottom w:val="0"/>
                                              <w:divBdr>
                                                <w:top w:val="none" w:sz="0" w:space="0" w:color="auto"/>
                                                <w:left w:val="none" w:sz="0" w:space="0" w:color="auto"/>
                                                <w:bottom w:val="none" w:sz="0" w:space="0" w:color="auto"/>
                                                <w:right w:val="none" w:sz="0" w:space="0" w:color="auto"/>
                                              </w:divBdr>
                                              <w:divsChild>
                                                <w:div w:id="231473977">
                                                  <w:marLeft w:val="0"/>
                                                  <w:marRight w:val="0"/>
                                                  <w:marTop w:val="0"/>
                                                  <w:marBottom w:val="0"/>
                                                  <w:divBdr>
                                                    <w:top w:val="none" w:sz="0" w:space="0" w:color="auto"/>
                                                    <w:left w:val="none" w:sz="0" w:space="0" w:color="auto"/>
                                                    <w:bottom w:val="none" w:sz="0" w:space="0" w:color="auto"/>
                                                    <w:right w:val="none" w:sz="0" w:space="0" w:color="auto"/>
                                                  </w:divBdr>
                                                </w:div>
                                                <w:div w:id="392584292">
                                                  <w:marLeft w:val="0"/>
                                                  <w:marRight w:val="0"/>
                                                  <w:marTop w:val="0"/>
                                                  <w:marBottom w:val="0"/>
                                                  <w:divBdr>
                                                    <w:top w:val="none" w:sz="0" w:space="0" w:color="auto"/>
                                                    <w:left w:val="none" w:sz="0" w:space="0" w:color="auto"/>
                                                    <w:bottom w:val="none" w:sz="0" w:space="0" w:color="auto"/>
                                                    <w:right w:val="none" w:sz="0" w:space="0" w:color="auto"/>
                                                  </w:divBdr>
                                                </w:div>
                                                <w:div w:id="516500449">
                                                  <w:marLeft w:val="0"/>
                                                  <w:marRight w:val="0"/>
                                                  <w:marTop w:val="0"/>
                                                  <w:marBottom w:val="0"/>
                                                  <w:divBdr>
                                                    <w:top w:val="none" w:sz="0" w:space="0" w:color="auto"/>
                                                    <w:left w:val="none" w:sz="0" w:space="0" w:color="auto"/>
                                                    <w:bottom w:val="none" w:sz="0" w:space="0" w:color="auto"/>
                                                    <w:right w:val="none" w:sz="0" w:space="0" w:color="auto"/>
                                                  </w:divBdr>
                                                </w:div>
                                                <w:div w:id="18275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324135">
      <w:bodyDiv w:val="1"/>
      <w:marLeft w:val="0"/>
      <w:marRight w:val="0"/>
      <w:marTop w:val="0"/>
      <w:marBottom w:val="0"/>
      <w:divBdr>
        <w:top w:val="none" w:sz="0" w:space="0" w:color="auto"/>
        <w:left w:val="none" w:sz="0" w:space="0" w:color="auto"/>
        <w:bottom w:val="none" w:sz="0" w:space="0" w:color="auto"/>
        <w:right w:val="none" w:sz="0" w:space="0" w:color="auto"/>
      </w:divBdr>
      <w:divsChild>
        <w:div w:id="1604417396">
          <w:marLeft w:val="0"/>
          <w:marRight w:val="0"/>
          <w:marTop w:val="0"/>
          <w:marBottom w:val="0"/>
          <w:divBdr>
            <w:top w:val="none" w:sz="0" w:space="0" w:color="auto"/>
            <w:left w:val="none" w:sz="0" w:space="0" w:color="auto"/>
            <w:bottom w:val="none" w:sz="0" w:space="0" w:color="auto"/>
            <w:right w:val="none" w:sz="0" w:space="0" w:color="auto"/>
          </w:divBdr>
          <w:divsChild>
            <w:div w:id="2085493304">
              <w:marLeft w:val="0"/>
              <w:marRight w:val="0"/>
              <w:marTop w:val="0"/>
              <w:marBottom w:val="0"/>
              <w:divBdr>
                <w:top w:val="none" w:sz="0" w:space="0" w:color="auto"/>
                <w:left w:val="none" w:sz="0" w:space="0" w:color="auto"/>
                <w:bottom w:val="none" w:sz="0" w:space="0" w:color="auto"/>
                <w:right w:val="none" w:sz="0" w:space="0" w:color="auto"/>
              </w:divBdr>
              <w:divsChild>
                <w:div w:id="440535124">
                  <w:marLeft w:val="0"/>
                  <w:marRight w:val="0"/>
                  <w:marTop w:val="0"/>
                  <w:marBottom w:val="0"/>
                  <w:divBdr>
                    <w:top w:val="none" w:sz="0" w:space="0" w:color="auto"/>
                    <w:left w:val="none" w:sz="0" w:space="0" w:color="auto"/>
                    <w:bottom w:val="none" w:sz="0" w:space="0" w:color="auto"/>
                    <w:right w:val="none" w:sz="0" w:space="0" w:color="auto"/>
                  </w:divBdr>
                  <w:divsChild>
                    <w:div w:id="730932534">
                      <w:marLeft w:val="0"/>
                      <w:marRight w:val="0"/>
                      <w:marTop w:val="0"/>
                      <w:marBottom w:val="0"/>
                      <w:divBdr>
                        <w:top w:val="none" w:sz="0" w:space="0" w:color="auto"/>
                        <w:left w:val="none" w:sz="0" w:space="0" w:color="auto"/>
                        <w:bottom w:val="none" w:sz="0" w:space="0" w:color="auto"/>
                        <w:right w:val="none" w:sz="0" w:space="0" w:color="auto"/>
                      </w:divBdr>
                      <w:divsChild>
                        <w:div w:id="272129041">
                          <w:marLeft w:val="0"/>
                          <w:marRight w:val="0"/>
                          <w:marTop w:val="0"/>
                          <w:marBottom w:val="0"/>
                          <w:divBdr>
                            <w:top w:val="none" w:sz="0" w:space="0" w:color="auto"/>
                            <w:left w:val="none" w:sz="0" w:space="0" w:color="auto"/>
                            <w:bottom w:val="none" w:sz="0" w:space="0" w:color="auto"/>
                            <w:right w:val="none" w:sz="0" w:space="0" w:color="auto"/>
                          </w:divBdr>
                          <w:divsChild>
                            <w:div w:id="4769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598717">
      <w:bodyDiv w:val="1"/>
      <w:marLeft w:val="0"/>
      <w:marRight w:val="0"/>
      <w:marTop w:val="0"/>
      <w:marBottom w:val="0"/>
      <w:divBdr>
        <w:top w:val="none" w:sz="0" w:space="0" w:color="auto"/>
        <w:left w:val="none" w:sz="0" w:space="0" w:color="auto"/>
        <w:bottom w:val="none" w:sz="0" w:space="0" w:color="auto"/>
        <w:right w:val="none" w:sz="0" w:space="0" w:color="auto"/>
      </w:divBdr>
      <w:divsChild>
        <w:div w:id="1875850556">
          <w:marLeft w:val="0"/>
          <w:marRight w:val="0"/>
          <w:marTop w:val="0"/>
          <w:marBottom w:val="0"/>
          <w:divBdr>
            <w:top w:val="none" w:sz="0" w:space="0" w:color="auto"/>
            <w:left w:val="none" w:sz="0" w:space="0" w:color="auto"/>
            <w:bottom w:val="none" w:sz="0" w:space="0" w:color="auto"/>
            <w:right w:val="none" w:sz="0" w:space="0" w:color="auto"/>
          </w:divBdr>
          <w:divsChild>
            <w:div w:id="1554343853">
              <w:marLeft w:val="0"/>
              <w:marRight w:val="0"/>
              <w:marTop w:val="0"/>
              <w:marBottom w:val="0"/>
              <w:divBdr>
                <w:top w:val="none" w:sz="0" w:space="0" w:color="auto"/>
                <w:left w:val="none" w:sz="0" w:space="0" w:color="auto"/>
                <w:bottom w:val="none" w:sz="0" w:space="0" w:color="auto"/>
                <w:right w:val="none" w:sz="0" w:space="0" w:color="auto"/>
              </w:divBdr>
              <w:divsChild>
                <w:div w:id="468090431">
                  <w:marLeft w:val="0"/>
                  <w:marRight w:val="0"/>
                  <w:marTop w:val="0"/>
                  <w:marBottom w:val="0"/>
                  <w:divBdr>
                    <w:top w:val="none" w:sz="0" w:space="0" w:color="auto"/>
                    <w:left w:val="none" w:sz="0" w:space="0" w:color="auto"/>
                    <w:bottom w:val="none" w:sz="0" w:space="0" w:color="auto"/>
                    <w:right w:val="none" w:sz="0" w:space="0" w:color="auto"/>
                  </w:divBdr>
                  <w:divsChild>
                    <w:div w:id="582883654">
                      <w:marLeft w:val="0"/>
                      <w:marRight w:val="0"/>
                      <w:marTop w:val="0"/>
                      <w:marBottom w:val="0"/>
                      <w:divBdr>
                        <w:top w:val="none" w:sz="0" w:space="0" w:color="auto"/>
                        <w:left w:val="none" w:sz="0" w:space="0" w:color="auto"/>
                        <w:bottom w:val="none" w:sz="0" w:space="0" w:color="auto"/>
                        <w:right w:val="none" w:sz="0" w:space="0" w:color="auto"/>
                      </w:divBdr>
                      <w:divsChild>
                        <w:div w:id="367532401">
                          <w:marLeft w:val="0"/>
                          <w:marRight w:val="0"/>
                          <w:marTop w:val="0"/>
                          <w:marBottom w:val="0"/>
                          <w:divBdr>
                            <w:top w:val="none" w:sz="0" w:space="0" w:color="auto"/>
                            <w:left w:val="none" w:sz="0" w:space="0" w:color="auto"/>
                            <w:bottom w:val="none" w:sz="0" w:space="0" w:color="auto"/>
                            <w:right w:val="none" w:sz="0" w:space="0" w:color="auto"/>
                          </w:divBdr>
                          <w:divsChild>
                            <w:div w:id="182551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818241">
      <w:bodyDiv w:val="1"/>
      <w:marLeft w:val="0"/>
      <w:marRight w:val="0"/>
      <w:marTop w:val="0"/>
      <w:marBottom w:val="0"/>
      <w:divBdr>
        <w:top w:val="none" w:sz="0" w:space="0" w:color="auto"/>
        <w:left w:val="none" w:sz="0" w:space="0" w:color="auto"/>
        <w:bottom w:val="none" w:sz="0" w:space="0" w:color="auto"/>
        <w:right w:val="none" w:sz="0" w:space="0" w:color="auto"/>
      </w:divBdr>
      <w:divsChild>
        <w:div w:id="1290285903">
          <w:marLeft w:val="0"/>
          <w:marRight w:val="0"/>
          <w:marTop w:val="0"/>
          <w:marBottom w:val="0"/>
          <w:divBdr>
            <w:top w:val="none" w:sz="0" w:space="0" w:color="auto"/>
            <w:left w:val="none" w:sz="0" w:space="0" w:color="auto"/>
            <w:bottom w:val="none" w:sz="0" w:space="0" w:color="auto"/>
            <w:right w:val="none" w:sz="0" w:space="0" w:color="auto"/>
          </w:divBdr>
          <w:divsChild>
            <w:div w:id="755630969">
              <w:marLeft w:val="0"/>
              <w:marRight w:val="0"/>
              <w:marTop w:val="0"/>
              <w:marBottom w:val="0"/>
              <w:divBdr>
                <w:top w:val="none" w:sz="0" w:space="0" w:color="auto"/>
                <w:left w:val="none" w:sz="0" w:space="0" w:color="auto"/>
                <w:bottom w:val="none" w:sz="0" w:space="0" w:color="auto"/>
                <w:right w:val="none" w:sz="0" w:space="0" w:color="auto"/>
              </w:divBdr>
              <w:divsChild>
                <w:div w:id="404961962">
                  <w:marLeft w:val="0"/>
                  <w:marRight w:val="0"/>
                  <w:marTop w:val="0"/>
                  <w:marBottom w:val="0"/>
                  <w:divBdr>
                    <w:top w:val="none" w:sz="0" w:space="0" w:color="auto"/>
                    <w:left w:val="none" w:sz="0" w:space="0" w:color="auto"/>
                    <w:bottom w:val="none" w:sz="0" w:space="0" w:color="auto"/>
                    <w:right w:val="none" w:sz="0" w:space="0" w:color="auto"/>
                  </w:divBdr>
                  <w:divsChild>
                    <w:div w:id="1734037367">
                      <w:marLeft w:val="0"/>
                      <w:marRight w:val="0"/>
                      <w:marTop w:val="0"/>
                      <w:marBottom w:val="0"/>
                      <w:divBdr>
                        <w:top w:val="none" w:sz="0" w:space="0" w:color="auto"/>
                        <w:left w:val="none" w:sz="0" w:space="0" w:color="auto"/>
                        <w:bottom w:val="none" w:sz="0" w:space="0" w:color="auto"/>
                        <w:right w:val="none" w:sz="0" w:space="0" w:color="auto"/>
                      </w:divBdr>
                      <w:divsChild>
                        <w:div w:id="1323268264">
                          <w:marLeft w:val="0"/>
                          <w:marRight w:val="0"/>
                          <w:marTop w:val="0"/>
                          <w:marBottom w:val="0"/>
                          <w:divBdr>
                            <w:top w:val="none" w:sz="0" w:space="0" w:color="auto"/>
                            <w:left w:val="none" w:sz="0" w:space="0" w:color="auto"/>
                            <w:bottom w:val="none" w:sz="0" w:space="0" w:color="auto"/>
                            <w:right w:val="none" w:sz="0" w:space="0" w:color="auto"/>
                          </w:divBdr>
                          <w:divsChild>
                            <w:div w:id="8029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016024">
      <w:bodyDiv w:val="1"/>
      <w:marLeft w:val="0"/>
      <w:marRight w:val="0"/>
      <w:marTop w:val="0"/>
      <w:marBottom w:val="0"/>
      <w:divBdr>
        <w:top w:val="none" w:sz="0" w:space="0" w:color="auto"/>
        <w:left w:val="none" w:sz="0" w:space="0" w:color="auto"/>
        <w:bottom w:val="none" w:sz="0" w:space="0" w:color="auto"/>
        <w:right w:val="none" w:sz="0" w:space="0" w:color="auto"/>
      </w:divBdr>
      <w:divsChild>
        <w:div w:id="1460418677">
          <w:marLeft w:val="0"/>
          <w:marRight w:val="0"/>
          <w:marTop w:val="0"/>
          <w:marBottom w:val="0"/>
          <w:divBdr>
            <w:top w:val="none" w:sz="0" w:space="0" w:color="auto"/>
            <w:left w:val="none" w:sz="0" w:space="0" w:color="auto"/>
            <w:bottom w:val="none" w:sz="0" w:space="0" w:color="auto"/>
            <w:right w:val="none" w:sz="0" w:space="0" w:color="auto"/>
          </w:divBdr>
          <w:divsChild>
            <w:div w:id="1079522383">
              <w:marLeft w:val="0"/>
              <w:marRight w:val="0"/>
              <w:marTop w:val="0"/>
              <w:marBottom w:val="0"/>
              <w:divBdr>
                <w:top w:val="none" w:sz="0" w:space="0" w:color="auto"/>
                <w:left w:val="none" w:sz="0" w:space="0" w:color="auto"/>
                <w:bottom w:val="none" w:sz="0" w:space="0" w:color="auto"/>
                <w:right w:val="none" w:sz="0" w:space="0" w:color="auto"/>
              </w:divBdr>
              <w:divsChild>
                <w:div w:id="1851144528">
                  <w:marLeft w:val="0"/>
                  <w:marRight w:val="0"/>
                  <w:marTop w:val="0"/>
                  <w:marBottom w:val="0"/>
                  <w:divBdr>
                    <w:top w:val="none" w:sz="0" w:space="0" w:color="auto"/>
                    <w:left w:val="none" w:sz="0" w:space="0" w:color="auto"/>
                    <w:bottom w:val="none" w:sz="0" w:space="0" w:color="auto"/>
                    <w:right w:val="none" w:sz="0" w:space="0" w:color="auto"/>
                  </w:divBdr>
                  <w:divsChild>
                    <w:div w:id="712119847">
                      <w:marLeft w:val="0"/>
                      <w:marRight w:val="0"/>
                      <w:marTop w:val="0"/>
                      <w:marBottom w:val="0"/>
                      <w:divBdr>
                        <w:top w:val="none" w:sz="0" w:space="0" w:color="auto"/>
                        <w:left w:val="none" w:sz="0" w:space="0" w:color="auto"/>
                        <w:bottom w:val="none" w:sz="0" w:space="0" w:color="auto"/>
                        <w:right w:val="none" w:sz="0" w:space="0" w:color="auto"/>
                      </w:divBdr>
                      <w:divsChild>
                        <w:div w:id="332340217">
                          <w:marLeft w:val="0"/>
                          <w:marRight w:val="0"/>
                          <w:marTop w:val="0"/>
                          <w:marBottom w:val="0"/>
                          <w:divBdr>
                            <w:top w:val="none" w:sz="0" w:space="0" w:color="auto"/>
                            <w:left w:val="none" w:sz="0" w:space="0" w:color="auto"/>
                            <w:bottom w:val="none" w:sz="0" w:space="0" w:color="auto"/>
                            <w:right w:val="none" w:sz="0" w:space="0" w:color="auto"/>
                          </w:divBdr>
                          <w:divsChild>
                            <w:div w:id="14461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Susan</dc:creator>
  <cp:keywords/>
  <dc:description/>
  <cp:lastModifiedBy>McDonald, Susan</cp:lastModifiedBy>
  <cp:revision>3</cp:revision>
  <cp:lastPrinted>2018-05-10T09:50:00Z</cp:lastPrinted>
  <dcterms:created xsi:type="dcterms:W3CDTF">2020-05-01T13:04:00Z</dcterms:created>
  <dcterms:modified xsi:type="dcterms:W3CDTF">2021-01-28T12:47:00Z</dcterms:modified>
</cp:coreProperties>
</file>